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90" w:rsidRPr="00D76190" w:rsidRDefault="00D76190" w:rsidP="00D76190">
      <w:pPr>
        <w:tabs>
          <w:tab w:val="left" w:pos="0"/>
        </w:tabs>
        <w:spacing w:after="0" w:line="240" w:lineRule="auto"/>
        <w:jc w:val="center"/>
        <w:rPr>
          <w:rFonts w:ascii="Times New Roman" w:hAnsi="Times New Roman" w:cs="Times New Roman"/>
          <w:sz w:val="28"/>
          <w:szCs w:val="28"/>
        </w:rPr>
      </w:pPr>
      <w:r w:rsidRPr="00D76190">
        <w:rPr>
          <w:rFonts w:ascii="Times New Roman" w:hAnsi="Times New Roman" w:cs="Times New Roman"/>
          <w:noProof/>
          <w:sz w:val="28"/>
          <w:szCs w:val="28"/>
          <w:lang w:eastAsia="ru-RU"/>
        </w:rPr>
        <w:drawing>
          <wp:inline distT="0" distB="0" distL="0" distR="0">
            <wp:extent cx="50482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04825" cy="571500"/>
                    </a:xfrm>
                    <a:prstGeom prst="rect">
                      <a:avLst/>
                    </a:prstGeom>
                    <a:solidFill>
                      <a:srgbClr val="FFFFFF"/>
                    </a:solidFill>
                    <a:ln w="9525">
                      <a:noFill/>
                      <a:miter lim="800000"/>
                      <a:headEnd/>
                      <a:tailEnd/>
                    </a:ln>
                  </pic:spPr>
                </pic:pic>
              </a:graphicData>
            </a:graphic>
          </wp:inline>
        </w:drawing>
      </w:r>
    </w:p>
    <w:p w:rsidR="00D76190" w:rsidRPr="00D76190" w:rsidRDefault="00D76190" w:rsidP="00D76190">
      <w:pPr>
        <w:spacing w:after="0" w:line="240" w:lineRule="auto"/>
        <w:jc w:val="center"/>
        <w:rPr>
          <w:rFonts w:ascii="Times New Roman" w:hAnsi="Times New Roman" w:cs="Times New Roman"/>
          <w:b/>
          <w:sz w:val="28"/>
          <w:szCs w:val="28"/>
        </w:rPr>
      </w:pPr>
      <w:r w:rsidRPr="00D76190">
        <w:rPr>
          <w:rFonts w:ascii="Times New Roman" w:hAnsi="Times New Roman" w:cs="Times New Roman"/>
          <w:b/>
          <w:sz w:val="28"/>
          <w:szCs w:val="28"/>
        </w:rPr>
        <w:t>РЕСПУБЛИКА КРЫМ</w:t>
      </w:r>
    </w:p>
    <w:p w:rsidR="00D76190" w:rsidRPr="00D76190" w:rsidRDefault="00D76190" w:rsidP="00D76190">
      <w:pPr>
        <w:spacing w:after="0" w:line="240" w:lineRule="auto"/>
        <w:jc w:val="center"/>
        <w:rPr>
          <w:rFonts w:ascii="Times New Roman" w:hAnsi="Times New Roman" w:cs="Times New Roman"/>
          <w:b/>
          <w:sz w:val="28"/>
          <w:szCs w:val="28"/>
        </w:rPr>
      </w:pPr>
      <w:r w:rsidRPr="00D76190">
        <w:rPr>
          <w:rFonts w:ascii="Times New Roman" w:hAnsi="Times New Roman" w:cs="Times New Roman"/>
          <w:b/>
          <w:sz w:val="28"/>
          <w:szCs w:val="28"/>
        </w:rPr>
        <w:t>НИЖНЕГОРСКИЙ РАЙОН</w:t>
      </w:r>
    </w:p>
    <w:p w:rsidR="00D76190" w:rsidRPr="00D76190" w:rsidRDefault="00D76190" w:rsidP="00D76190">
      <w:pPr>
        <w:spacing w:after="0" w:line="240" w:lineRule="auto"/>
        <w:jc w:val="center"/>
        <w:rPr>
          <w:rFonts w:ascii="Times New Roman" w:hAnsi="Times New Roman" w:cs="Times New Roman"/>
          <w:b/>
          <w:sz w:val="28"/>
          <w:szCs w:val="28"/>
        </w:rPr>
      </w:pPr>
      <w:r w:rsidRPr="00D76190">
        <w:rPr>
          <w:rFonts w:ascii="Times New Roman" w:hAnsi="Times New Roman" w:cs="Times New Roman"/>
          <w:b/>
          <w:sz w:val="28"/>
          <w:szCs w:val="28"/>
        </w:rPr>
        <w:t>АДМИНИСТРАЦИЯ УВАРОВСКОГО СЕЛЬСКОГО ПОСЕЛЕНИЯ</w:t>
      </w:r>
    </w:p>
    <w:p w:rsidR="00D76190" w:rsidRPr="00D76190" w:rsidRDefault="00D76190" w:rsidP="00D76190">
      <w:pPr>
        <w:tabs>
          <w:tab w:val="left" w:pos="5850"/>
        </w:tabs>
        <w:spacing w:after="0" w:line="240" w:lineRule="auto"/>
        <w:rPr>
          <w:rFonts w:ascii="Times New Roman" w:eastAsia="Arial Unicode MS" w:hAnsi="Times New Roman" w:cs="Times New Roman"/>
          <w:b/>
          <w:sz w:val="28"/>
          <w:szCs w:val="28"/>
          <w:lang w:val="uk-UA" w:eastAsia="ru-RU"/>
        </w:rPr>
      </w:pPr>
    </w:p>
    <w:p w:rsidR="00D76190" w:rsidRPr="00D76190" w:rsidRDefault="00D76190" w:rsidP="00D76190">
      <w:pPr>
        <w:tabs>
          <w:tab w:val="left" w:pos="5850"/>
        </w:tabs>
        <w:spacing w:after="0" w:line="240" w:lineRule="auto"/>
        <w:jc w:val="center"/>
        <w:rPr>
          <w:rFonts w:ascii="Times New Roman" w:eastAsia="Arial Unicode MS" w:hAnsi="Times New Roman" w:cs="Times New Roman"/>
          <w:b/>
          <w:sz w:val="28"/>
          <w:szCs w:val="28"/>
          <w:lang w:eastAsia="ru-RU"/>
        </w:rPr>
      </w:pPr>
      <w:r w:rsidRPr="00D76190">
        <w:rPr>
          <w:rFonts w:ascii="Times New Roman" w:eastAsia="Arial Unicode MS" w:hAnsi="Times New Roman" w:cs="Times New Roman"/>
          <w:b/>
          <w:sz w:val="28"/>
          <w:szCs w:val="28"/>
          <w:lang w:eastAsia="ru-RU"/>
        </w:rPr>
        <w:t xml:space="preserve">ПОСТАНОВЛЕНИЕ № </w:t>
      </w:r>
      <w:r w:rsidR="00343B46">
        <w:rPr>
          <w:rFonts w:ascii="Times New Roman" w:eastAsia="Arial Unicode MS" w:hAnsi="Times New Roman" w:cs="Times New Roman"/>
          <w:b/>
          <w:sz w:val="28"/>
          <w:szCs w:val="28"/>
          <w:lang w:eastAsia="ru-RU"/>
        </w:rPr>
        <w:t>55</w:t>
      </w:r>
    </w:p>
    <w:p w:rsidR="00D76190" w:rsidRPr="00D76190" w:rsidRDefault="00D76190" w:rsidP="00D76190">
      <w:pPr>
        <w:tabs>
          <w:tab w:val="left" w:pos="5850"/>
        </w:tabs>
        <w:spacing w:after="0" w:line="240" w:lineRule="auto"/>
        <w:rPr>
          <w:rFonts w:ascii="Times New Roman" w:eastAsia="Arial Unicode MS" w:hAnsi="Times New Roman" w:cs="Times New Roman"/>
          <w:sz w:val="28"/>
          <w:szCs w:val="28"/>
          <w:lang w:eastAsia="ru-RU"/>
        </w:rPr>
      </w:pPr>
    </w:p>
    <w:p w:rsidR="00D76190" w:rsidRPr="00D76190" w:rsidRDefault="00D76190" w:rsidP="00D76190">
      <w:pPr>
        <w:widowControl w:val="0"/>
        <w:spacing w:after="0" w:line="240" w:lineRule="auto"/>
        <w:jc w:val="both"/>
        <w:rPr>
          <w:rFonts w:ascii="Times New Roman" w:hAnsi="Times New Roman" w:cs="Times New Roman"/>
          <w:bCs/>
          <w:color w:val="000000"/>
          <w:sz w:val="28"/>
          <w:szCs w:val="28"/>
          <w:lang w:eastAsia="zh-CN"/>
        </w:rPr>
      </w:pPr>
      <w:r w:rsidRPr="00D76190">
        <w:rPr>
          <w:rFonts w:ascii="Times New Roman" w:hAnsi="Times New Roman" w:cs="Times New Roman"/>
          <w:bCs/>
          <w:color w:val="000000"/>
          <w:sz w:val="28"/>
          <w:szCs w:val="28"/>
          <w:lang w:eastAsia="zh-CN"/>
        </w:rPr>
        <w:t xml:space="preserve">от </w:t>
      </w:r>
      <w:r w:rsidR="00343B46">
        <w:rPr>
          <w:rFonts w:ascii="Times New Roman" w:hAnsi="Times New Roman" w:cs="Times New Roman"/>
          <w:bCs/>
          <w:color w:val="000000"/>
          <w:sz w:val="28"/>
          <w:szCs w:val="28"/>
          <w:lang w:eastAsia="zh-CN"/>
        </w:rPr>
        <w:t>26</w:t>
      </w:r>
      <w:r w:rsidR="006823A4">
        <w:rPr>
          <w:rFonts w:ascii="Times New Roman" w:hAnsi="Times New Roman" w:cs="Times New Roman"/>
          <w:bCs/>
          <w:color w:val="000000"/>
          <w:sz w:val="28"/>
          <w:szCs w:val="28"/>
          <w:lang w:eastAsia="zh-CN"/>
        </w:rPr>
        <w:t xml:space="preserve"> сентября </w:t>
      </w:r>
      <w:r w:rsidRPr="00D76190">
        <w:rPr>
          <w:rFonts w:ascii="Times New Roman" w:hAnsi="Times New Roman" w:cs="Times New Roman"/>
          <w:bCs/>
          <w:color w:val="000000"/>
          <w:sz w:val="28"/>
          <w:szCs w:val="28"/>
          <w:lang w:eastAsia="zh-CN"/>
        </w:rPr>
        <w:t>202</w:t>
      </w:r>
      <w:r w:rsidR="00343B46">
        <w:rPr>
          <w:rFonts w:ascii="Times New Roman" w:hAnsi="Times New Roman" w:cs="Times New Roman"/>
          <w:bCs/>
          <w:color w:val="000000"/>
          <w:sz w:val="28"/>
          <w:szCs w:val="28"/>
          <w:lang w:eastAsia="zh-CN"/>
        </w:rPr>
        <w:t xml:space="preserve">4 </w:t>
      </w:r>
      <w:r w:rsidRPr="00D76190">
        <w:rPr>
          <w:rFonts w:ascii="Times New Roman" w:hAnsi="Times New Roman" w:cs="Times New Roman"/>
          <w:bCs/>
          <w:color w:val="000000"/>
          <w:sz w:val="28"/>
          <w:szCs w:val="28"/>
          <w:lang w:eastAsia="zh-CN"/>
        </w:rPr>
        <w:t>г</w:t>
      </w:r>
      <w:r w:rsidR="005774FF">
        <w:rPr>
          <w:rFonts w:ascii="Times New Roman" w:hAnsi="Times New Roman" w:cs="Times New Roman"/>
          <w:bCs/>
          <w:color w:val="000000"/>
          <w:sz w:val="28"/>
          <w:szCs w:val="28"/>
          <w:lang w:eastAsia="zh-CN"/>
        </w:rPr>
        <w:t>ода</w:t>
      </w:r>
      <w:r w:rsidRPr="00D76190">
        <w:rPr>
          <w:rFonts w:ascii="Times New Roman" w:hAnsi="Times New Roman" w:cs="Times New Roman"/>
          <w:bCs/>
          <w:color w:val="000000"/>
          <w:sz w:val="28"/>
          <w:szCs w:val="28"/>
          <w:lang w:eastAsia="zh-CN"/>
        </w:rPr>
        <w:tab/>
      </w:r>
      <w:r w:rsidR="006823A4">
        <w:rPr>
          <w:rFonts w:ascii="Times New Roman" w:hAnsi="Times New Roman" w:cs="Times New Roman"/>
          <w:bCs/>
          <w:color w:val="000000"/>
          <w:sz w:val="28"/>
          <w:szCs w:val="28"/>
          <w:lang w:eastAsia="zh-CN"/>
        </w:rPr>
        <w:tab/>
      </w:r>
      <w:r w:rsidRPr="00D76190">
        <w:rPr>
          <w:rFonts w:ascii="Times New Roman" w:hAnsi="Times New Roman" w:cs="Times New Roman"/>
          <w:bCs/>
          <w:color w:val="000000"/>
          <w:sz w:val="28"/>
          <w:szCs w:val="28"/>
          <w:lang w:eastAsia="zh-CN"/>
        </w:rPr>
        <w:tab/>
      </w:r>
      <w:r w:rsidRPr="00D76190">
        <w:rPr>
          <w:rFonts w:ascii="Times New Roman" w:hAnsi="Times New Roman" w:cs="Times New Roman"/>
          <w:bCs/>
          <w:color w:val="000000"/>
          <w:sz w:val="28"/>
          <w:szCs w:val="28"/>
          <w:lang w:eastAsia="zh-CN"/>
        </w:rPr>
        <w:tab/>
      </w:r>
      <w:r w:rsidRPr="00D76190">
        <w:rPr>
          <w:rFonts w:ascii="Times New Roman" w:hAnsi="Times New Roman" w:cs="Times New Roman"/>
          <w:bCs/>
          <w:color w:val="000000"/>
          <w:sz w:val="28"/>
          <w:szCs w:val="28"/>
          <w:lang w:eastAsia="zh-CN"/>
        </w:rPr>
        <w:tab/>
      </w:r>
      <w:r w:rsidRPr="00D76190">
        <w:rPr>
          <w:rFonts w:ascii="Times New Roman" w:hAnsi="Times New Roman" w:cs="Times New Roman"/>
          <w:bCs/>
          <w:color w:val="000000"/>
          <w:sz w:val="28"/>
          <w:szCs w:val="28"/>
          <w:lang w:eastAsia="zh-CN"/>
        </w:rPr>
        <w:tab/>
      </w:r>
      <w:r w:rsidRPr="00D76190">
        <w:rPr>
          <w:rFonts w:ascii="Times New Roman" w:hAnsi="Times New Roman" w:cs="Times New Roman"/>
          <w:bCs/>
          <w:color w:val="000000"/>
          <w:sz w:val="28"/>
          <w:szCs w:val="28"/>
          <w:lang w:eastAsia="zh-CN"/>
        </w:rPr>
        <w:tab/>
      </w:r>
      <w:r w:rsidRPr="00D76190">
        <w:rPr>
          <w:rFonts w:ascii="Times New Roman" w:hAnsi="Times New Roman" w:cs="Times New Roman"/>
          <w:bCs/>
          <w:color w:val="000000"/>
          <w:sz w:val="28"/>
          <w:szCs w:val="28"/>
          <w:lang w:eastAsia="zh-CN"/>
        </w:rPr>
        <w:tab/>
        <w:t>с</w:t>
      </w:r>
      <w:proofErr w:type="gramStart"/>
      <w:r w:rsidRPr="00D76190">
        <w:rPr>
          <w:rFonts w:ascii="Times New Roman" w:hAnsi="Times New Roman" w:cs="Times New Roman"/>
          <w:bCs/>
          <w:color w:val="000000"/>
          <w:sz w:val="28"/>
          <w:szCs w:val="28"/>
          <w:lang w:eastAsia="zh-CN"/>
        </w:rPr>
        <w:t>.У</w:t>
      </w:r>
      <w:proofErr w:type="gramEnd"/>
      <w:r w:rsidRPr="00D76190">
        <w:rPr>
          <w:rFonts w:ascii="Times New Roman" w:hAnsi="Times New Roman" w:cs="Times New Roman"/>
          <w:bCs/>
          <w:color w:val="000000"/>
          <w:sz w:val="28"/>
          <w:szCs w:val="28"/>
          <w:lang w:eastAsia="zh-CN"/>
        </w:rPr>
        <w:t>варовка</w:t>
      </w:r>
    </w:p>
    <w:p w:rsidR="00D76190" w:rsidRPr="00D76190" w:rsidRDefault="00D76190" w:rsidP="00D76190">
      <w:pPr>
        <w:widowControl w:val="0"/>
        <w:tabs>
          <w:tab w:val="left" w:pos="9639"/>
        </w:tabs>
        <w:spacing w:after="0" w:line="240" w:lineRule="auto"/>
        <w:jc w:val="both"/>
        <w:rPr>
          <w:rFonts w:ascii="Times New Roman" w:hAnsi="Times New Roman" w:cs="Times New Roman"/>
          <w:color w:val="000000"/>
          <w:sz w:val="28"/>
          <w:szCs w:val="28"/>
        </w:rPr>
      </w:pPr>
    </w:p>
    <w:p w:rsidR="00E6479C" w:rsidRPr="00D76190" w:rsidRDefault="00D76190" w:rsidP="00D76190">
      <w:pPr>
        <w:widowControl w:val="0"/>
        <w:tabs>
          <w:tab w:val="left" w:pos="9639"/>
        </w:tabs>
        <w:spacing w:after="0" w:line="240" w:lineRule="auto"/>
        <w:jc w:val="both"/>
        <w:rPr>
          <w:rFonts w:ascii="Times New Roman" w:hAnsi="Times New Roman" w:cs="Times New Roman"/>
          <w:color w:val="000000"/>
          <w:sz w:val="28"/>
          <w:szCs w:val="28"/>
        </w:rPr>
      </w:pPr>
      <w:r w:rsidRPr="00D76190">
        <w:rPr>
          <w:rFonts w:ascii="Times New Roman" w:hAnsi="Times New Roman" w:cs="Times New Roman"/>
          <w:color w:val="000000"/>
          <w:sz w:val="28"/>
          <w:szCs w:val="28"/>
        </w:rPr>
        <w:t>«</w:t>
      </w:r>
      <w:r w:rsidR="007C5670" w:rsidRPr="00D76190">
        <w:rPr>
          <w:rFonts w:ascii="Times New Roman" w:hAnsi="Times New Roman" w:cs="Times New Roman"/>
          <w:color w:val="000000"/>
          <w:sz w:val="28"/>
          <w:szCs w:val="28"/>
        </w:rPr>
        <w:t xml:space="preserve">Об основных направлениях </w:t>
      </w:r>
    </w:p>
    <w:p w:rsidR="00E6479C" w:rsidRPr="00D76190" w:rsidRDefault="007C5670" w:rsidP="00D76190">
      <w:pPr>
        <w:widowControl w:val="0"/>
        <w:tabs>
          <w:tab w:val="left" w:pos="9639"/>
        </w:tabs>
        <w:spacing w:after="0" w:line="240" w:lineRule="auto"/>
        <w:jc w:val="both"/>
        <w:rPr>
          <w:rFonts w:ascii="Times New Roman" w:hAnsi="Times New Roman" w:cs="Times New Roman"/>
          <w:color w:val="000000"/>
          <w:sz w:val="28"/>
          <w:szCs w:val="28"/>
        </w:rPr>
      </w:pPr>
      <w:r w:rsidRPr="00D76190">
        <w:rPr>
          <w:rFonts w:ascii="Times New Roman" w:hAnsi="Times New Roman" w:cs="Times New Roman"/>
          <w:color w:val="000000"/>
          <w:sz w:val="28"/>
          <w:szCs w:val="28"/>
        </w:rPr>
        <w:t xml:space="preserve">бюджетной и налоговой политики </w:t>
      </w:r>
    </w:p>
    <w:p w:rsidR="00E6479C" w:rsidRPr="00D76190" w:rsidRDefault="007C5670" w:rsidP="00D76190">
      <w:pPr>
        <w:widowControl w:val="0"/>
        <w:tabs>
          <w:tab w:val="left" w:pos="9639"/>
        </w:tabs>
        <w:spacing w:after="0" w:line="240" w:lineRule="auto"/>
        <w:jc w:val="both"/>
        <w:rPr>
          <w:rFonts w:ascii="Times New Roman" w:hAnsi="Times New Roman" w:cs="Times New Roman"/>
          <w:color w:val="000000"/>
          <w:sz w:val="28"/>
          <w:szCs w:val="28"/>
        </w:rPr>
      </w:pPr>
      <w:r w:rsidRPr="00D76190">
        <w:rPr>
          <w:rFonts w:ascii="Times New Roman" w:hAnsi="Times New Roman" w:cs="Times New Roman"/>
          <w:color w:val="000000"/>
          <w:sz w:val="28"/>
          <w:szCs w:val="28"/>
        </w:rPr>
        <w:t xml:space="preserve">муниципального образования </w:t>
      </w:r>
    </w:p>
    <w:p w:rsidR="00E6479C" w:rsidRPr="00D76190" w:rsidRDefault="00D76190" w:rsidP="00D76190">
      <w:pPr>
        <w:widowControl w:val="0"/>
        <w:tabs>
          <w:tab w:val="left" w:pos="9639"/>
        </w:tabs>
        <w:spacing w:after="0" w:line="240" w:lineRule="auto"/>
        <w:jc w:val="both"/>
        <w:rPr>
          <w:rFonts w:ascii="Times New Roman" w:hAnsi="Times New Roman" w:cs="Times New Roman"/>
          <w:sz w:val="28"/>
          <w:szCs w:val="28"/>
        </w:rPr>
      </w:pPr>
      <w:r w:rsidRPr="00D76190">
        <w:rPr>
          <w:rFonts w:ascii="Times New Roman" w:hAnsi="Times New Roman" w:cs="Times New Roman"/>
          <w:color w:val="000000"/>
          <w:sz w:val="28"/>
          <w:szCs w:val="28"/>
        </w:rPr>
        <w:t>Уваровское</w:t>
      </w:r>
      <w:r w:rsidR="007C5670" w:rsidRPr="00D76190">
        <w:rPr>
          <w:rFonts w:ascii="Times New Roman" w:hAnsi="Times New Roman" w:cs="Times New Roman"/>
          <w:color w:val="000000"/>
          <w:sz w:val="28"/>
          <w:szCs w:val="28"/>
        </w:rPr>
        <w:t xml:space="preserve"> сельское поселение </w:t>
      </w:r>
      <w:bookmarkStart w:id="0" w:name="_GoBack"/>
      <w:bookmarkEnd w:id="0"/>
    </w:p>
    <w:p w:rsidR="00E6479C" w:rsidRPr="00D76190" w:rsidRDefault="00A16771" w:rsidP="00D76190">
      <w:pPr>
        <w:widowControl w:val="0"/>
        <w:tabs>
          <w:tab w:val="left" w:pos="9639"/>
        </w:tabs>
        <w:spacing w:after="0" w:line="240" w:lineRule="auto"/>
        <w:jc w:val="both"/>
        <w:rPr>
          <w:rFonts w:ascii="Times New Roman" w:hAnsi="Times New Roman" w:cs="Times New Roman"/>
          <w:sz w:val="28"/>
          <w:szCs w:val="28"/>
        </w:rPr>
      </w:pPr>
      <w:r w:rsidRPr="00D76190">
        <w:rPr>
          <w:rFonts w:ascii="Times New Roman" w:hAnsi="Times New Roman" w:cs="Times New Roman"/>
          <w:color w:val="000000"/>
          <w:sz w:val="28"/>
          <w:szCs w:val="28"/>
        </w:rPr>
        <w:t>Нижнегорского</w:t>
      </w:r>
      <w:r w:rsidR="007C5670" w:rsidRPr="00D76190">
        <w:rPr>
          <w:rFonts w:ascii="Times New Roman" w:hAnsi="Times New Roman" w:cs="Times New Roman"/>
          <w:color w:val="000000"/>
          <w:sz w:val="28"/>
          <w:szCs w:val="28"/>
        </w:rPr>
        <w:t xml:space="preserve"> района Республики Крым</w:t>
      </w:r>
    </w:p>
    <w:p w:rsidR="00E6479C" w:rsidRPr="00D76190" w:rsidRDefault="003228ED" w:rsidP="00D76190">
      <w:pPr>
        <w:widowControl w:val="0"/>
        <w:tabs>
          <w:tab w:val="left" w:pos="9639"/>
        </w:tabs>
        <w:spacing w:after="0" w:line="240" w:lineRule="auto"/>
        <w:jc w:val="both"/>
        <w:rPr>
          <w:rFonts w:ascii="Times New Roman" w:hAnsi="Times New Roman" w:cs="Times New Roman"/>
          <w:sz w:val="28"/>
          <w:szCs w:val="28"/>
        </w:rPr>
      </w:pPr>
      <w:r w:rsidRPr="003228ED">
        <w:rPr>
          <w:rFonts w:ascii="Times New Roman" w:hAnsi="Times New Roman" w:cs="Times New Roman"/>
          <w:color w:val="000000"/>
          <w:sz w:val="28"/>
          <w:szCs w:val="28"/>
        </w:rPr>
        <w:t>на 202</w:t>
      </w:r>
      <w:r w:rsidR="00343B46">
        <w:rPr>
          <w:rFonts w:ascii="Times New Roman" w:hAnsi="Times New Roman" w:cs="Times New Roman"/>
          <w:color w:val="000000"/>
          <w:sz w:val="28"/>
          <w:szCs w:val="28"/>
        </w:rPr>
        <w:t>5</w:t>
      </w:r>
      <w:r w:rsidRPr="003228ED">
        <w:rPr>
          <w:rFonts w:ascii="Times New Roman" w:hAnsi="Times New Roman" w:cs="Times New Roman"/>
          <w:color w:val="000000"/>
          <w:sz w:val="28"/>
          <w:szCs w:val="28"/>
        </w:rPr>
        <w:t xml:space="preserve"> год и плановый период 202</w:t>
      </w:r>
      <w:r w:rsidR="00343B46">
        <w:rPr>
          <w:rFonts w:ascii="Times New Roman" w:hAnsi="Times New Roman" w:cs="Times New Roman"/>
          <w:color w:val="000000"/>
          <w:sz w:val="28"/>
          <w:szCs w:val="28"/>
        </w:rPr>
        <w:t>6</w:t>
      </w:r>
      <w:r w:rsidRPr="003228ED">
        <w:rPr>
          <w:rFonts w:ascii="Times New Roman" w:hAnsi="Times New Roman" w:cs="Times New Roman"/>
          <w:color w:val="000000"/>
          <w:sz w:val="28"/>
          <w:szCs w:val="28"/>
        </w:rPr>
        <w:t xml:space="preserve"> и 202</w:t>
      </w:r>
      <w:r w:rsidR="00343B46">
        <w:rPr>
          <w:rFonts w:ascii="Times New Roman" w:hAnsi="Times New Roman" w:cs="Times New Roman"/>
          <w:color w:val="000000"/>
          <w:sz w:val="28"/>
          <w:szCs w:val="28"/>
        </w:rPr>
        <w:t>7</w:t>
      </w:r>
      <w:r w:rsidRPr="003228ED">
        <w:rPr>
          <w:rFonts w:ascii="Times New Roman" w:hAnsi="Times New Roman" w:cs="Times New Roman"/>
          <w:color w:val="000000"/>
          <w:sz w:val="28"/>
          <w:szCs w:val="28"/>
        </w:rPr>
        <w:t xml:space="preserve"> годов</w:t>
      </w:r>
      <w:r w:rsidR="00D76190" w:rsidRPr="00D76190">
        <w:rPr>
          <w:rFonts w:ascii="Times New Roman" w:hAnsi="Times New Roman" w:cs="Times New Roman"/>
          <w:color w:val="000000"/>
          <w:sz w:val="28"/>
          <w:szCs w:val="28"/>
        </w:rPr>
        <w:t>»</w:t>
      </w:r>
    </w:p>
    <w:p w:rsidR="00E6479C" w:rsidRPr="00D76190" w:rsidRDefault="00E6479C" w:rsidP="00D76190">
      <w:pPr>
        <w:widowControl w:val="0"/>
        <w:tabs>
          <w:tab w:val="left" w:pos="9639"/>
        </w:tabs>
        <w:spacing w:after="0" w:line="240" w:lineRule="auto"/>
        <w:jc w:val="both"/>
        <w:rPr>
          <w:rFonts w:ascii="Times New Roman" w:hAnsi="Times New Roman" w:cs="Times New Roman"/>
          <w:color w:val="000000"/>
          <w:sz w:val="28"/>
          <w:szCs w:val="28"/>
        </w:rPr>
      </w:pPr>
    </w:p>
    <w:p w:rsidR="00E6479C" w:rsidRPr="00D76190" w:rsidRDefault="007C5670" w:rsidP="00A15E29">
      <w:pPr>
        <w:spacing w:after="0" w:line="240" w:lineRule="auto"/>
        <w:ind w:firstLine="708"/>
        <w:jc w:val="both"/>
        <w:rPr>
          <w:rFonts w:ascii="Times New Roman" w:eastAsia="Times New Roman" w:hAnsi="Times New Roman" w:cs="Times New Roman"/>
          <w:sz w:val="28"/>
          <w:szCs w:val="28"/>
        </w:rPr>
      </w:pPr>
      <w:proofErr w:type="gramStart"/>
      <w:r w:rsidRPr="00D76190">
        <w:rPr>
          <w:rFonts w:ascii="Times New Roman" w:hAnsi="Times New Roman" w:cs="Times New Roman"/>
          <w:sz w:val="28"/>
          <w:szCs w:val="28"/>
        </w:rPr>
        <w:t>В соответствии с пунктом 2 статьи 172, статьёй 184.2 Бюджетного кодекса Российской Федерации, статьей 14 Положения</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 xml:space="preserve">о бюджетном процессе в муниципальном образовании </w:t>
      </w:r>
      <w:r w:rsidR="00D76190" w:rsidRPr="00D76190">
        <w:rPr>
          <w:rFonts w:ascii="Times New Roman" w:hAnsi="Times New Roman" w:cs="Times New Roman"/>
          <w:sz w:val="28"/>
          <w:szCs w:val="28"/>
        </w:rPr>
        <w:t>Уваровское</w:t>
      </w:r>
      <w:r w:rsidRPr="00D76190">
        <w:rPr>
          <w:rFonts w:ascii="Times New Roman" w:hAnsi="Times New Roman" w:cs="Times New Roman"/>
          <w:sz w:val="28"/>
          <w:szCs w:val="28"/>
        </w:rPr>
        <w:t xml:space="preserve"> сельское поселение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утвержденного решением</w:t>
      </w:r>
      <w:r w:rsidR="00D76190" w:rsidRPr="00D76190">
        <w:rPr>
          <w:rFonts w:ascii="Times New Roman" w:hAnsi="Times New Roman" w:cs="Times New Roman"/>
          <w:sz w:val="28"/>
          <w:szCs w:val="28"/>
        </w:rPr>
        <w:t xml:space="preserve"> </w:t>
      </w:r>
      <w:r w:rsidR="00343B46">
        <w:rPr>
          <w:rFonts w:ascii="Times New Roman" w:hAnsi="Times New Roman" w:cs="Times New Roman"/>
          <w:sz w:val="28"/>
          <w:szCs w:val="28"/>
        </w:rPr>
        <w:t>36</w:t>
      </w:r>
      <w:r w:rsidRPr="00D76190">
        <w:rPr>
          <w:rFonts w:ascii="Times New Roman" w:hAnsi="Times New Roman" w:cs="Times New Roman"/>
          <w:sz w:val="28"/>
          <w:szCs w:val="28"/>
        </w:rPr>
        <w:t xml:space="preserve">-й сессии </w:t>
      </w:r>
      <w:r w:rsidR="00D76190" w:rsidRPr="00D76190">
        <w:rPr>
          <w:rFonts w:ascii="Times New Roman" w:hAnsi="Times New Roman" w:cs="Times New Roman"/>
          <w:sz w:val="28"/>
          <w:szCs w:val="28"/>
        </w:rPr>
        <w:t>Уваровского</w:t>
      </w:r>
      <w:r w:rsidRPr="00D76190">
        <w:rPr>
          <w:rFonts w:ascii="Times New Roman" w:hAnsi="Times New Roman" w:cs="Times New Roman"/>
          <w:sz w:val="28"/>
          <w:szCs w:val="28"/>
        </w:rPr>
        <w:t xml:space="preserve"> сельского совета</w:t>
      </w:r>
      <w:r w:rsidR="00E91FD7">
        <w:rPr>
          <w:rFonts w:ascii="Times New Roman" w:hAnsi="Times New Roman" w:cs="Times New Roman"/>
          <w:sz w:val="28"/>
          <w:szCs w:val="28"/>
        </w:rPr>
        <w:t xml:space="preserve">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w:t>
      </w:r>
      <w:r w:rsidR="00D76190" w:rsidRPr="00D76190">
        <w:rPr>
          <w:rFonts w:ascii="Times New Roman" w:hAnsi="Times New Roman" w:cs="Times New Roman"/>
          <w:sz w:val="28"/>
          <w:szCs w:val="28"/>
        </w:rPr>
        <w:t>2</w:t>
      </w:r>
      <w:r w:rsidRPr="00D76190">
        <w:rPr>
          <w:rFonts w:ascii="Times New Roman" w:hAnsi="Times New Roman" w:cs="Times New Roman"/>
          <w:sz w:val="28"/>
          <w:szCs w:val="28"/>
        </w:rPr>
        <w:t>-го созыва</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от</w:t>
      </w:r>
      <w:r w:rsidR="00343B46">
        <w:rPr>
          <w:rFonts w:ascii="Times New Roman" w:hAnsi="Times New Roman" w:cs="Times New Roman"/>
          <w:sz w:val="28"/>
          <w:szCs w:val="28"/>
        </w:rPr>
        <w:t xml:space="preserve"> 10.03</w:t>
      </w:r>
      <w:r w:rsidR="00D76190" w:rsidRPr="00D76190">
        <w:rPr>
          <w:rFonts w:ascii="Times New Roman" w:hAnsi="Times New Roman" w:cs="Times New Roman"/>
          <w:sz w:val="28"/>
          <w:szCs w:val="28"/>
        </w:rPr>
        <w:t>.</w:t>
      </w:r>
      <w:r w:rsidR="00A16771" w:rsidRPr="00D76190">
        <w:rPr>
          <w:rFonts w:ascii="Times New Roman" w:hAnsi="Times New Roman" w:cs="Times New Roman"/>
          <w:sz w:val="28"/>
          <w:szCs w:val="28"/>
        </w:rPr>
        <w:t>20</w:t>
      </w:r>
      <w:r w:rsidR="00343B46">
        <w:rPr>
          <w:rFonts w:ascii="Times New Roman" w:hAnsi="Times New Roman" w:cs="Times New Roman"/>
          <w:sz w:val="28"/>
          <w:szCs w:val="28"/>
        </w:rPr>
        <w:t>23</w:t>
      </w:r>
      <w:r w:rsidR="00A16771" w:rsidRPr="00D76190">
        <w:rPr>
          <w:rFonts w:ascii="Times New Roman" w:hAnsi="Times New Roman" w:cs="Times New Roman"/>
          <w:sz w:val="28"/>
          <w:szCs w:val="28"/>
        </w:rPr>
        <w:t>г.</w:t>
      </w:r>
      <w:r w:rsidRPr="00D76190">
        <w:rPr>
          <w:rFonts w:ascii="Times New Roman" w:hAnsi="Times New Roman" w:cs="Times New Roman"/>
          <w:sz w:val="28"/>
          <w:szCs w:val="28"/>
        </w:rPr>
        <w:t xml:space="preserve"> № </w:t>
      </w:r>
      <w:r w:rsidR="00343B46">
        <w:rPr>
          <w:rFonts w:ascii="Times New Roman" w:hAnsi="Times New Roman" w:cs="Times New Roman"/>
          <w:sz w:val="28"/>
          <w:szCs w:val="28"/>
        </w:rPr>
        <w:t>3</w:t>
      </w:r>
      <w:r w:rsidRPr="00D76190">
        <w:rPr>
          <w:rFonts w:ascii="Times New Roman" w:hAnsi="Times New Roman" w:cs="Times New Roman"/>
          <w:sz w:val="28"/>
          <w:szCs w:val="28"/>
        </w:rPr>
        <w:t>,</w:t>
      </w:r>
      <w:r w:rsidR="00A16771" w:rsidRPr="00D76190">
        <w:rPr>
          <w:rFonts w:ascii="Times New Roman" w:eastAsia="Times New Roman" w:hAnsi="Times New Roman" w:cs="Times New Roman"/>
          <w:sz w:val="28"/>
          <w:szCs w:val="28"/>
        </w:rPr>
        <w:t xml:space="preserve"> Уставом муниципального образования </w:t>
      </w:r>
      <w:r w:rsidR="00D76190" w:rsidRPr="00D76190">
        <w:rPr>
          <w:rFonts w:ascii="Times New Roman" w:eastAsia="Times New Roman" w:hAnsi="Times New Roman" w:cs="Times New Roman"/>
          <w:sz w:val="28"/>
          <w:szCs w:val="28"/>
        </w:rPr>
        <w:t>Уваровское</w:t>
      </w:r>
      <w:r w:rsidR="00A16771" w:rsidRPr="00D76190">
        <w:rPr>
          <w:rFonts w:ascii="Times New Roman" w:eastAsia="Times New Roman" w:hAnsi="Times New Roman" w:cs="Times New Roman"/>
          <w:sz w:val="28"/>
          <w:szCs w:val="28"/>
        </w:rPr>
        <w:t xml:space="preserve"> сельское поселение Нижнегорского района Республики Крым, с целью разработки проекта</w:t>
      </w:r>
      <w:proofErr w:type="gramEnd"/>
      <w:r w:rsidR="00A16771" w:rsidRPr="00D76190">
        <w:rPr>
          <w:rFonts w:ascii="Times New Roman" w:eastAsia="Times New Roman" w:hAnsi="Times New Roman" w:cs="Times New Roman"/>
          <w:sz w:val="28"/>
          <w:szCs w:val="28"/>
        </w:rPr>
        <w:t xml:space="preserve"> бюджета </w:t>
      </w:r>
      <w:r w:rsidR="00D76190" w:rsidRPr="00D76190">
        <w:rPr>
          <w:rFonts w:ascii="Times New Roman" w:eastAsia="Times New Roman" w:hAnsi="Times New Roman" w:cs="Times New Roman"/>
          <w:sz w:val="28"/>
          <w:szCs w:val="28"/>
        </w:rPr>
        <w:t>Уваровского</w:t>
      </w:r>
      <w:r w:rsidR="00A16771" w:rsidRPr="00D76190">
        <w:rPr>
          <w:rFonts w:ascii="Times New Roman" w:eastAsia="Times New Roman" w:hAnsi="Times New Roman" w:cs="Times New Roman"/>
          <w:sz w:val="28"/>
          <w:szCs w:val="28"/>
        </w:rPr>
        <w:t xml:space="preserve"> сельского поселения Нижнегорского района Республики Крым на 202</w:t>
      </w:r>
      <w:r w:rsidR="00343B46">
        <w:rPr>
          <w:rFonts w:ascii="Times New Roman" w:eastAsia="Times New Roman" w:hAnsi="Times New Roman" w:cs="Times New Roman"/>
          <w:sz w:val="28"/>
          <w:szCs w:val="28"/>
        </w:rPr>
        <w:t>5</w:t>
      </w:r>
      <w:r w:rsidR="00A16771" w:rsidRPr="00D76190">
        <w:rPr>
          <w:rFonts w:ascii="Times New Roman" w:eastAsia="Times New Roman" w:hAnsi="Times New Roman" w:cs="Times New Roman"/>
          <w:sz w:val="28"/>
          <w:szCs w:val="28"/>
        </w:rPr>
        <w:t xml:space="preserve"> год и плановый период 202</w:t>
      </w:r>
      <w:r w:rsidR="00343B46">
        <w:rPr>
          <w:rFonts w:ascii="Times New Roman" w:eastAsia="Times New Roman" w:hAnsi="Times New Roman" w:cs="Times New Roman"/>
          <w:sz w:val="28"/>
          <w:szCs w:val="28"/>
        </w:rPr>
        <w:t>6</w:t>
      </w:r>
      <w:r w:rsidR="00A16771" w:rsidRPr="00D76190">
        <w:rPr>
          <w:rFonts w:ascii="Times New Roman" w:eastAsia="Times New Roman" w:hAnsi="Times New Roman" w:cs="Times New Roman"/>
          <w:sz w:val="28"/>
          <w:szCs w:val="28"/>
        </w:rPr>
        <w:t xml:space="preserve"> и 202</w:t>
      </w:r>
      <w:r w:rsidR="00343B46">
        <w:rPr>
          <w:rFonts w:ascii="Times New Roman" w:eastAsia="Times New Roman" w:hAnsi="Times New Roman" w:cs="Times New Roman"/>
          <w:sz w:val="28"/>
          <w:szCs w:val="28"/>
        </w:rPr>
        <w:t>7</w:t>
      </w:r>
      <w:r w:rsidR="00A16771" w:rsidRPr="00D76190">
        <w:rPr>
          <w:rFonts w:ascii="Times New Roman" w:eastAsia="Times New Roman" w:hAnsi="Times New Roman" w:cs="Times New Roman"/>
          <w:sz w:val="28"/>
          <w:szCs w:val="28"/>
        </w:rPr>
        <w:t xml:space="preserve"> годов,</w:t>
      </w:r>
      <w:r w:rsidR="00E91FD7">
        <w:rPr>
          <w:rFonts w:ascii="Times New Roman" w:eastAsia="Times New Roman" w:hAnsi="Times New Roman" w:cs="Times New Roman"/>
          <w:sz w:val="28"/>
          <w:szCs w:val="28"/>
        </w:rPr>
        <w:t xml:space="preserve"> </w:t>
      </w:r>
      <w:r w:rsidR="00A16771" w:rsidRPr="00D76190">
        <w:rPr>
          <w:rFonts w:ascii="Times New Roman" w:eastAsia="Times New Roman" w:hAnsi="Times New Roman" w:cs="Times New Roman"/>
          <w:sz w:val="28"/>
          <w:szCs w:val="28"/>
        </w:rPr>
        <w:t xml:space="preserve">Администрация </w:t>
      </w:r>
      <w:r w:rsidR="00D76190" w:rsidRPr="00D76190">
        <w:rPr>
          <w:rFonts w:ascii="Times New Roman" w:eastAsia="Times New Roman" w:hAnsi="Times New Roman" w:cs="Times New Roman"/>
          <w:sz w:val="28"/>
          <w:szCs w:val="28"/>
        </w:rPr>
        <w:t>Уваровского</w:t>
      </w:r>
      <w:r w:rsidR="00A16771" w:rsidRPr="00D76190">
        <w:rPr>
          <w:rFonts w:ascii="Times New Roman" w:eastAsia="Times New Roman" w:hAnsi="Times New Roman" w:cs="Times New Roman"/>
          <w:sz w:val="28"/>
          <w:szCs w:val="28"/>
        </w:rPr>
        <w:t xml:space="preserve"> сельского поселения Нижнегорского района Республики Крым </w:t>
      </w:r>
    </w:p>
    <w:p w:rsidR="00E6479C" w:rsidRPr="00D76190" w:rsidRDefault="007C5670" w:rsidP="00A15E29">
      <w:pPr>
        <w:widowControl w:val="0"/>
        <w:tabs>
          <w:tab w:val="left" w:pos="9639"/>
        </w:tabs>
        <w:spacing w:after="0" w:line="240" w:lineRule="auto"/>
        <w:ind w:firstLine="708"/>
        <w:jc w:val="both"/>
        <w:rPr>
          <w:rFonts w:ascii="Times New Roman" w:hAnsi="Times New Roman" w:cs="Times New Roman"/>
          <w:sz w:val="28"/>
          <w:szCs w:val="28"/>
        </w:rPr>
      </w:pPr>
      <w:r w:rsidRPr="00D76190">
        <w:rPr>
          <w:rFonts w:ascii="Times New Roman" w:hAnsi="Times New Roman" w:cs="Times New Roman"/>
          <w:sz w:val="28"/>
          <w:szCs w:val="28"/>
        </w:rPr>
        <w:t xml:space="preserve"> ПОСТАНОВЛЯ</w:t>
      </w:r>
      <w:r w:rsidR="001650EC">
        <w:rPr>
          <w:rFonts w:ascii="Times New Roman" w:hAnsi="Times New Roman" w:cs="Times New Roman"/>
          <w:sz w:val="28"/>
          <w:szCs w:val="28"/>
        </w:rPr>
        <w:t>ЕТ</w:t>
      </w:r>
      <w:r w:rsidRPr="00D76190">
        <w:rPr>
          <w:rFonts w:ascii="Times New Roman" w:hAnsi="Times New Roman" w:cs="Times New Roman"/>
          <w:sz w:val="28"/>
          <w:szCs w:val="28"/>
        </w:rPr>
        <w:t>:</w:t>
      </w:r>
    </w:p>
    <w:p w:rsidR="00E6479C" w:rsidRPr="00D76190" w:rsidRDefault="007C5670" w:rsidP="00A15E29">
      <w:pPr>
        <w:widowControl w:val="0"/>
        <w:tabs>
          <w:tab w:val="left" w:pos="9639"/>
        </w:tabs>
        <w:spacing w:after="0" w:line="240" w:lineRule="auto"/>
        <w:ind w:firstLine="567"/>
        <w:jc w:val="both"/>
        <w:rPr>
          <w:rFonts w:ascii="Times New Roman" w:hAnsi="Times New Roman" w:cs="Times New Roman"/>
          <w:sz w:val="28"/>
          <w:szCs w:val="28"/>
        </w:rPr>
      </w:pPr>
      <w:r w:rsidRPr="00D76190">
        <w:rPr>
          <w:rFonts w:ascii="Times New Roman" w:hAnsi="Times New Roman" w:cs="Times New Roman"/>
          <w:sz w:val="28"/>
          <w:szCs w:val="28"/>
        </w:rPr>
        <w:t>1. Утвердить основные направления бюджетной и налоговой</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политики</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 xml:space="preserve">муниципального образования </w:t>
      </w:r>
      <w:r w:rsidR="00D76190" w:rsidRPr="00D76190">
        <w:rPr>
          <w:rFonts w:ascii="Times New Roman" w:hAnsi="Times New Roman" w:cs="Times New Roman"/>
          <w:sz w:val="28"/>
          <w:szCs w:val="28"/>
        </w:rPr>
        <w:t>Уваровское</w:t>
      </w:r>
      <w:r w:rsidRPr="00D76190">
        <w:rPr>
          <w:rFonts w:ascii="Times New Roman" w:hAnsi="Times New Roman" w:cs="Times New Roman"/>
          <w:sz w:val="28"/>
          <w:szCs w:val="28"/>
        </w:rPr>
        <w:t xml:space="preserve"> сельское поселение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w:t>
      </w:r>
      <w:r w:rsidR="003228ED" w:rsidRPr="00D76190">
        <w:rPr>
          <w:rFonts w:ascii="Times New Roman" w:eastAsia="Times New Roman" w:hAnsi="Times New Roman" w:cs="Times New Roman"/>
          <w:sz w:val="28"/>
          <w:szCs w:val="28"/>
        </w:rPr>
        <w:t>на 202</w:t>
      </w:r>
      <w:r w:rsidR="00343B46">
        <w:rPr>
          <w:rFonts w:ascii="Times New Roman" w:eastAsia="Times New Roman" w:hAnsi="Times New Roman" w:cs="Times New Roman"/>
          <w:sz w:val="28"/>
          <w:szCs w:val="28"/>
        </w:rPr>
        <w:t>5</w:t>
      </w:r>
      <w:r w:rsidR="003228ED" w:rsidRPr="00D76190">
        <w:rPr>
          <w:rFonts w:ascii="Times New Roman" w:eastAsia="Times New Roman" w:hAnsi="Times New Roman" w:cs="Times New Roman"/>
          <w:sz w:val="28"/>
          <w:szCs w:val="28"/>
        </w:rPr>
        <w:t xml:space="preserve"> год и плановый период 202</w:t>
      </w:r>
      <w:r w:rsidR="00343B46">
        <w:rPr>
          <w:rFonts w:ascii="Times New Roman" w:eastAsia="Times New Roman" w:hAnsi="Times New Roman" w:cs="Times New Roman"/>
          <w:sz w:val="28"/>
          <w:szCs w:val="28"/>
        </w:rPr>
        <w:t>6</w:t>
      </w:r>
      <w:r w:rsidR="003228ED" w:rsidRPr="00D76190">
        <w:rPr>
          <w:rFonts w:ascii="Times New Roman" w:eastAsia="Times New Roman" w:hAnsi="Times New Roman" w:cs="Times New Roman"/>
          <w:sz w:val="28"/>
          <w:szCs w:val="28"/>
        </w:rPr>
        <w:t xml:space="preserve"> и 202</w:t>
      </w:r>
      <w:r w:rsidR="00343B46">
        <w:rPr>
          <w:rFonts w:ascii="Times New Roman" w:eastAsia="Times New Roman" w:hAnsi="Times New Roman" w:cs="Times New Roman"/>
          <w:sz w:val="28"/>
          <w:szCs w:val="28"/>
        </w:rPr>
        <w:t>7</w:t>
      </w:r>
      <w:r w:rsidR="003228ED" w:rsidRPr="00D76190">
        <w:rPr>
          <w:rFonts w:ascii="Times New Roman" w:eastAsia="Times New Roman" w:hAnsi="Times New Roman" w:cs="Times New Roman"/>
          <w:sz w:val="28"/>
          <w:szCs w:val="28"/>
        </w:rPr>
        <w:t xml:space="preserve"> годов</w:t>
      </w:r>
      <w:r w:rsidR="00E91FD7">
        <w:rPr>
          <w:rFonts w:ascii="Times New Roman" w:eastAsia="Times New Roman" w:hAnsi="Times New Roman" w:cs="Times New Roman"/>
          <w:sz w:val="28"/>
          <w:szCs w:val="28"/>
        </w:rPr>
        <w:t xml:space="preserve"> </w:t>
      </w:r>
      <w:r w:rsidRPr="00D76190">
        <w:rPr>
          <w:rFonts w:ascii="Times New Roman" w:hAnsi="Times New Roman" w:cs="Times New Roman"/>
          <w:sz w:val="28"/>
          <w:szCs w:val="28"/>
        </w:rPr>
        <w:t>согласно приложению.</w:t>
      </w:r>
    </w:p>
    <w:p w:rsidR="00E6479C" w:rsidRPr="00D76190" w:rsidRDefault="007C5670" w:rsidP="00A15E29">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2. </w:t>
      </w:r>
      <w:proofErr w:type="gramStart"/>
      <w:r w:rsidRPr="00D76190">
        <w:rPr>
          <w:rFonts w:ascii="Times New Roman" w:hAnsi="Times New Roman" w:cs="Times New Roman"/>
          <w:sz w:val="28"/>
          <w:szCs w:val="28"/>
        </w:rPr>
        <w:t xml:space="preserve">Администрации </w:t>
      </w:r>
      <w:r w:rsidR="00D76190" w:rsidRPr="00D76190">
        <w:rPr>
          <w:rFonts w:ascii="Times New Roman" w:hAnsi="Times New Roman" w:cs="Times New Roman"/>
          <w:sz w:val="28"/>
          <w:szCs w:val="28"/>
        </w:rPr>
        <w:t>Уваровского</w:t>
      </w:r>
      <w:r w:rsidRPr="00D76190">
        <w:rPr>
          <w:rFonts w:ascii="Times New Roman" w:hAnsi="Times New Roman" w:cs="Times New Roman"/>
          <w:sz w:val="28"/>
          <w:szCs w:val="28"/>
        </w:rPr>
        <w:t xml:space="preserve"> сельского поселения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при формировании проекта бюджета </w:t>
      </w:r>
      <w:r w:rsidR="003228ED">
        <w:rPr>
          <w:rFonts w:ascii="Times New Roman" w:hAnsi="Times New Roman" w:cs="Times New Roman"/>
          <w:sz w:val="28"/>
          <w:szCs w:val="28"/>
        </w:rPr>
        <w:t>Уваровского сельского поселения</w:t>
      </w:r>
      <w:r w:rsidR="00E91FD7">
        <w:rPr>
          <w:rFonts w:ascii="Times New Roman" w:hAnsi="Times New Roman" w:cs="Times New Roman"/>
          <w:sz w:val="28"/>
          <w:szCs w:val="28"/>
        </w:rPr>
        <w:t xml:space="preserve">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w:t>
      </w:r>
      <w:r w:rsidR="003228ED" w:rsidRPr="00D76190">
        <w:rPr>
          <w:rFonts w:ascii="Times New Roman" w:eastAsia="Times New Roman" w:hAnsi="Times New Roman" w:cs="Times New Roman"/>
          <w:sz w:val="28"/>
          <w:szCs w:val="28"/>
        </w:rPr>
        <w:t>на 202</w:t>
      </w:r>
      <w:r w:rsidR="00343B46">
        <w:rPr>
          <w:rFonts w:ascii="Times New Roman" w:eastAsia="Times New Roman" w:hAnsi="Times New Roman" w:cs="Times New Roman"/>
          <w:sz w:val="28"/>
          <w:szCs w:val="28"/>
        </w:rPr>
        <w:t>5</w:t>
      </w:r>
      <w:r w:rsidR="003228ED" w:rsidRPr="00D76190">
        <w:rPr>
          <w:rFonts w:ascii="Times New Roman" w:eastAsia="Times New Roman" w:hAnsi="Times New Roman" w:cs="Times New Roman"/>
          <w:sz w:val="28"/>
          <w:szCs w:val="28"/>
        </w:rPr>
        <w:t xml:space="preserve"> год и плановый период 202</w:t>
      </w:r>
      <w:r w:rsidR="00343B46">
        <w:rPr>
          <w:rFonts w:ascii="Times New Roman" w:eastAsia="Times New Roman" w:hAnsi="Times New Roman" w:cs="Times New Roman"/>
          <w:sz w:val="28"/>
          <w:szCs w:val="28"/>
        </w:rPr>
        <w:t>6</w:t>
      </w:r>
      <w:r w:rsidR="003228ED" w:rsidRPr="00D76190">
        <w:rPr>
          <w:rFonts w:ascii="Times New Roman" w:eastAsia="Times New Roman" w:hAnsi="Times New Roman" w:cs="Times New Roman"/>
          <w:sz w:val="28"/>
          <w:szCs w:val="28"/>
        </w:rPr>
        <w:t xml:space="preserve"> и 202</w:t>
      </w:r>
      <w:r w:rsidR="00343B46">
        <w:rPr>
          <w:rFonts w:ascii="Times New Roman" w:eastAsia="Times New Roman" w:hAnsi="Times New Roman" w:cs="Times New Roman"/>
          <w:sz w:val="28"/>
          <w:szCs w:val="28"/>
        </w:rPr>
        <w:t>7</w:t>
      </w:r>
      <w:r w:rsidR="003228ED" w:rsidRPr="00D76190">
        <w:rPr>
          <w:rFonts w:ascii="Times New Roman" w:eastAsia="Times New Roman" w:hAnsi="Times New Roman" w:cs="Times New Roman"/>
          <w:sz w:val="28"/>
          <w:szCs w:val="28"/>
        </w:rPr>
        <w:t xml:space="preserve"> годов</w:t>
      </w:r>
      <w:r w:rsidR="00E91FD7">
        <w:rPr>
          <w:rFonts w:ascii="Times New Roman" w:eastAsia="Times New Roman" w:hAnsi="Times New Roman" w:cs="Times New Roman"/>
          <w:sz w:val="28"/>
          <w:szCs w:val="28"/>
        </w:rPr>
        <w:t xml:space="preserve"> </w:t>
      </w:r>
      <w:r w:rsidRPr="00D76190">
        <w:rPr>
          <w:rFonts w:ascii="Times New Roman" w:hAnsi="Times New Roman" w:cs="Times New Roman"/>
          <w:sz w:val="28"/>
          <w:szCs w:val="28"/>
        </w:rPr>
        <w:t>руководствоваться Основными направлениями бюджетной и налоговой политики</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 xml:space="preserve">муниципального образования </w:t>
      </w:r>
      <w:r w:rsidR="00D76190" w:rsidRPr="00D76190">
        <w:rPr>
          <w:rFonts w:ascii="Times New Roman" w:hAnsi="Times New Roman" w:cs="Times New Roman"/>
          <w:sz w:val="28"/>
          <w:szCs w:val="28"/>
        </w:rPr>
        <w:t>Уваровское</w:t>
      </w:r>
      <w:r w:rsidRPr="00D76190">
        <w:rPr>
          <w:rFonts w:ascii="Times New Roman" w:hAnsi="Times New Roman" w:cs="Times New Roman"/>
          <w:sz w:val="28"/>
          <w:szCs w:val="28"/>
        </w:rPr>
        <w:t xml:space="preserve"> сельское поселение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w:t>
      </w:r>
      <w:r w:rsidR="003228ED" w:rsidRPr="003228ED">
        <w:rPr>
          <w:rFonts w:ascii="Times New Roman" w:hAnsi="Times New Roman" w:cs="Times New Roman"/>
          <w:sz w:val="28"/>
          <w:szCs w:val="28"/>
        </w:rPr>
        <w:t>на 202</w:t>
      </w:r>
      <w:r w:rsidR="00343B46">
        <w:rPr>
          <w:rFonts w:ascii="Times New Roman" w:hAnsi="Times New Roman" w:cs="Times New Roman"/>
          <w:sz w:val="28"/>
          <w:szCs w:val="28"/>
        </w:rPr>
        <w:t>5</w:t>
      </w:r>
      <w:r w:rsidR="003228ED" w:rsidRPr="003228ED">
        <w:rPr>
          <w:rFonts w:ascii="Times New Roman" w:hAnsi="Times New Roman" w:cs="Times New Roman"/>
          <w:sz w:val="28"/>
          <w:szCs w:val="28"/>
        </w:rPr>
        <w:t xml:space="preserve"> год и плановый период 202</w:t>
      </w:r>
      <w:r w:rsidR="00343B46">
        <w:rPr>
          <w:rFonts w:ascii="Times New Roman" w:hAnsi="Times New Roman" w:cs="Times New Roman"/>
          <w:sz w:val="28"/>
          <w:szCs w:val="28"/>
        </w:rPr>
        <w:t>6</w:t>
      </w:r>
      <w:r w:rsidR="003228ED" w:rsidRPr="003228ED">
        <w:rPr>
          <w:rFonts w:ascii="Times New Roman" w:hAnsi="Times New Roman" w:cs="Times New Roman"/>
          <w:sz w:val="28"/>
          <w:szCs w:val="28"/>
        </w:rPr>
        <w:t xml:space="preserve"> и 202</w:t>
      </w:r>
      <w:r w:rsidR="00343B46">
        <w:rPr>
          <w:rFonts w:ascii="Times New Roman" w:hAnsi="Times New Roman" w:cs="Times New Roman"/>
          <w:sz w:val="28"/>
          <w:szCs w:val="28"/>
        </w:rPr>
        <w:t>7</w:t>
      </w:r>
      <w:r w:rsidR="003228ED" w:rsidRPr="003228ED">
        <w:rPr>
          <w:rFonts w:ascii="Times New Roman" w:hAnsi="Times New Roman" w:cs="Times New Roman"/>
          <w:sz w:val="28"/>
          <w:szCs w:val="28"/>
        </w:rPr>
        <w:t xml:space="preserve"> годов</w:t>
      </w:r>
      <w:r w:rsidRPr="00D76190">
        <w:rPr>
          <w:rFonts w:ascii="Times New Roman" w:hAnsi="Times New Roman" w:cs="Times New Roman"/>
          <w:sz w:val="28"/>
          <w:szCs w:val="28"/>
        </w:rPr>
        <w:t>.</w:t>
      </w:r>
      <w:proofErr w:type="gramEnd"/>
    </w:p>
    <w:p w:rsidR="00E6479C" w:rsidRPr="00D76190" w:rsidRDefault="007C5670" w:rsidP="00A15E29">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3.Считать утратившим силу постановление администрации </w:t>
      </w:r>
      <w:r w:rsidR="00D76190" w:rsidRPr="00D76190">
        <w:rPr>
          <w:rFonts w:ascii="Times New Roman" w:hAnsi="Times New Roman" w:cs="Times New Roman"/>
          <w:sz w:val="28"/>
          <w:szCs w:val="28"/>
        </w:rPr>
        <w:t>Уваровского</w:t>
      </w:r>
      <w:r w:rsidRPr="00D76190">
        <w:rPr>
          <w:rFonts w:ascii="Times New Roman" w:hAnsi="Times New Roman" w:cs="Times New Roman"/>
          <w:sz w:val="28"/>
          <w:szCs w:val="28"/>
        </w:rPr>
        <w:t xml:space="preserve"> сельского поселения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от</w:t>
      </w:r>
      <w:r w:rsidR="00343B46">
        <w:rPr>
          <w:rFonts w:ascii="Times New Roman" w:hAnsi="Times New Roman" w:cs="Times New Roman"/>
          <w:sz w:val="28"/>
          <w:szCs w:val="28"/>
        </w:rPr>
        <w:t xml:space="preserve"> 15</w:t>
      </w:r>
      <w:r w:rsidR="003228ED">
        <w:rPr>
          <w:rFonts w:ascii="Times New Roman" w:hAnsi="Times New Roman" w:cs="Times New Roman"/>
          <w:color w:val="000000"/>
          <w:sz w:val="28"/>
          <w:szCs w:val="28"/>
        </w:rPr>
        <w:t>.09</w:t>
      </w:r>
      <w:r w:rsidR="00A16771" w:rsidRPr="00D76190">
        <w:rPr>
          <w:rFonts w:ascii="Times New Roman" w:hAnsi="Times New Roman" w:cs="Times New Roman"/>
          <w:color w:val="000000"/>
          <w:sz w:val="28"/>
          <w:szCs w:val="28"/>
        </w:rPr>
        <w:t>.20</w:t>
      </w:r>
      <w:r w:rsidR="003228ED">
        <w:rPr>
          <w:rFonts w:ascii="Times New Roman" w:hAnsi="Times New Roman" w:cs="Times New Roman"/>
          <w:color w:val="000000"/>
          <w:sz w:val="28"/>
          <w:szCs w:val="28"/>
        </w:rPr>
        <w:t>2</w:t>
      </w:r>
      <w:r w:rsidR="00343B46">
        <w:rPr>
          <w:rFonts w:ascii="Times New Roman" w:hAnsi="Times New Roman" w:cs="Times New Roman"/>
          <w:color w:val="000000"/>
          <w:sz w:val="28"/>
          <w:szCs w:val="28"/>
        </w:rPr>
        <w:t>3</w:t>
      </w:r>
      <w:r w:rsidR="00A16771" w:rsidRPr="00D76190">
        <w:rPr>
          <w:rFonts w:ascii="Times New Roman" w:hAnsi="Times New Roman" w:cs="Times New Roman"/>
          <w:color w:val="000000"/>
          <w:sz w:val="28"/>
          <w:szCs w:val="28"/>
        </w:rPr>
        <w:t>г.</w:t>
      </w:r>
      <w:r w:rsidRPr="00D76190">
        <w:rPr>
          <w:rFonts w:ascii="Times New Roman" w:hAnsi="Times New Roman" w:cs="Times New Roman"/>
          <w:sz w:val="28"/>
          <w:szCs w:val="28"/>
        </w:rPr>
        <w:t xml:space="preserve">№ </w:t>
      </w:r>
      <w:r w:rsidR="00343B46">
        <w:rPr>
          <w:rFonts w:ascii="Times New Roman" w:hAnsi="Times New Roman" w:cs="Times New Roman"/>
          <w:sz w:val="28"/>
          <w:szCs w:val="28"/>
        </w:rPr>
        <w:t>61</w:t>
      </w:r>
      <w:r w:rsidR="001650EC">
        <w:rPr>
          <w:rFonts w:ascii="Times New Roman" w:hAnsi="Times New Roman" w:cs="Times New Roman"/>
          <w:sz w:val="28"/>
          <w:szCs w:val="28"/>
        </w:rPr>
        <w:t xml:space="preserve"> </w:t>
      </w:r>
      <w:r w:rsidRPr="00D76190">
        <w:rPr>
          <w:rFonts w:ascii="Times New Roman" w:hAnsi="Times New Roman" w:cs="Times New Roman"/>
          <w:sz w:val="28"/>
          <w:szCs w:val="28"/>
        </w:rPr>
        <w:t xml:space="preserve">«Об основных направлениях бюджетной и налоговой политики муниципального образования </w:t>
      </w:r>
      <w:r w:rsidR="00D76190" w:rsidRPr="00D76190">
        <w:rPr>
          <w:rFonts w:ascii="Times New Roman" w:hAnsi="Times New Roman" w:cs="Times New Roman"/>
          <w:sz w:val="28"/>
          <w:szCs w:val="28"/>
        </w:rPr>
        <w:t>Уваровское</w:t>
      </w:r>
      <w:r w:rsidRPr="00D76190">
        <w:rPr>
          <w:rFonts w:ascii="Times New Roman" w:hAnsi="Times New Roman" w:cs="Times New Roman"/>
          <w:sz w:val="28"/>
          <w:szCs w:val="28"/>
        </w:rPr>
        <w:t xml:space="preserve"> сельское поселение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на</w:t>
      </w:r>
      <w:r w:rsidR="00343B46">
        <w:rPr>
          <w:rFonts w:ascii="Times New Roman" w:hAnsi="Times New Roman" w:cs="Times New Roman"/>
          <w:sz w:val="28"/>
          <w:szCs w:val="28"/>
        </w:rPr>
        <w:t xml:space="preserve"> </w:t>
      </w:r>
      <w:r w:rsidRPr="00D76190">
        <w:rPr>
          <w:rFonts w:ascii="Times New Roman" w:hAnsi="Times New Roman" w:cs="Times New Roman"/>
          <w:sz w:val="28"/>
          <w:szCs w:val="28"/>
        </w:rPr>
        <w:t>202</w:t>
      </w:r>
      <w:r w:rsidR="00343B46">
        <w:rPr>
          <w:rFonts w:ascii="Times New Roman" w:hAnsi="Times New Roman" w:cs="Times New Roman"/>
          <w:sz w:val="28"/>
          <w:szCs w:val="28"/>
        </w:rPr>
        <w:t>4</w:t>
      </w:r>
      <w:r w:rsidRPr="00D76190">
        <w:rPr>
          <w:rFonts w:ascii="Times New Roman" w:hAnsi="Times New Roman" w:cs="Times New Roman"/>
          <w:sz w:val="28"/>
          <w:szCs w:val="28"/>
        </w:rPr>
        <w:t xml:space="preserve"> год и </w:t>
      </w:r>
      <w:r w:rsidR="006823A4">
        <w:rPr>
          <w:rFonts w:ascii="Times New Roman" w:hAnsi="Times New Roman" w:cs="Times New Roman"/>
          <w:sz w:val="28"/>
          <w:szCs w:val="28"/>
        </w:rPr>
        <w:t xml:space="preserve">на </w:t>
      </w:r>
      <w:r w:rsidRPr="00D76190">
        <w:rPr>
          <w:rFonts w:ascii="Times New Roman" w:hAnsi="Times New Roman" w:cs="Times New Roman"/>
          <w:sz w:val="28"/>
          <w:szCs w:val="28"/>
        </w:rPr>
        <w:t>плановый период 202</w:t>
      </w:r>
      <w:r w:rsidR="00343B46">
        <w:rPr>
          <w:rFonts w:ascii="Times New Roman" w:hAnsi="Times New Roman" w:cs="Times New Roman"/>
          <w:sz w:val="28"/>
          <w:szCs w:val="28"/>
        </w:rPr>
        <w:t>5</w:t>
      </w:r>
      <w:r w:rsidRPr="00D76190">
        <w:rPr>
          <w:rFonts w:ascii="Times New Roman" w:hAnsi="Times New Roman" w:cs="Times New Roman"/>
          <w:sz w:val="28"/>
          <w:szCs w:val="28"/>
        </w:rPr>
        <w:t xml:space="preserve"> и 20</w:t>
      </w:r>
      <w:r w:rsidR="001650EC">
        <w:rPr>
          <w:rFonts w:ascii="Times New Roman" w:hAnsi="Times New Roman" w:cs="Times New Roman"/>
          <w:sz w:val="28"/>
          <w:szCs w:val="28"/>
        </w:rPr>
        <w:t>2</w:t>
      </w:r>
      <w:r w:rsidR="00343B46">
        <w:rPr>
          <w:rFonts w:ascii="Times New Roman" w:hAnsi="Times New Roman" w:cs="Times New Roman"/>
          <w:sz w:val="28"/>
          <w:szCs w:val="28"/>
        </w:rPr>
        <w:t>6</w:t>
      </w:r>
      <w:r w:rsidRPr="00D76190">
        <w:rPr>
          <w:rFonts w:ascii="Times New Roman" w:hAnsi="Times New Roman" w:cs="Times New Roman"/>
          <w:sz w:val="28"/>
          <w:szCs w:val="28"/>
        </w:rPr>
        <w:t xml:space="preserve"> годов»</w:t>
      </w:r>
      <w:r w:rsidR="001650EC">
        <w:rPr>
          <w:rFonts w:ascii="Times New Roman" w:hAnsi="Times New Roman" w:cs="Times New Roman"/>
          <w:sz w:val="28"/>
          <w:szCs w:val="28"/>
        </w:rPr>
        <w:t xml:space="preserve"> </w:t>
      </w:r>
      <w:r w:rsidR="00343B46">
        <w:rPr>
          <w:rFonts w:ascii="Times New Roman" w:hAnsi="Times New Roman" w:cs="Times New Roman"/>
          <w:sz w:val="28"/>
          <w:szCs w:val="28"/>
        </w:rPr>
        <w:t xml:space="preserve"> </w:t>
      </w:r>
      <w:r w:rsidR="001650EC">
        <w:rPr>
          <w:rFonts w:ascii="Times New Roman" w:hAnsi="Times New Roman" w:cs="Times New Roman"/>
          <w:sz w:val="28"/>
          <w:szCs w:val="28"/>
        </w:rPr>
        <w:t>с 01.01.202</w:t>
      </w:r>
      <w:r w:rsidR="00343B46">
        <w:rPr>
          <w:rFonts w:ascii="Times New Roman" w:hAnsi="Times New Roman" w:cs="Times New Roman"/>
          <w:sz w:val="28"/>
          <w:szCs w:val="28"/>
        </w:rPr>
        <w:t>5</w:t>
      </w:r>
      <w:r w:rsidR="001650EC">
        <w:rPr>
          <w:rFonts w:ascii="Times New Roman" w:hAnsi="Times New Roman" w:cs="Times New Roman"/>
          <w:sz w:val="28"/>
          <w:szCs w:val="28"/>
        </w:rPr>
        <w:t>г</w:t>
      </w:r>
      <w:r w:rsidRPr="00D76190">
        <w:rPr>
          <w:rFonts w:ascii="Times New Roman" w:hAnsi="Times New Roman" w:cs="Times New Roman"/>
          <w:sz w:val="28"/>
          <w:szCs w:val="28"/>
        </w:rPr>
        <w:t>.</w:t>
      </w:r>
    </w:p>
    <w:p w:rsidR="00C948CE" w:rsidRDefault="007C5670" w:rsidP="00D76190">
      <w:pPr>
        <w:spacing w:after="0" w:line="240" w:lineRule="auto"/>
        <w:ind w:firstLine="720"/>
        <w:jc w:val="both"/>
        <w:rPr>
          <w:rFonts w:ascii="Times New Roman" w:eastAsia="Times New Roman" w:hAnsi="Times New Roman" w:cs="Times New Roman"/>
          <w:sz w:val="28"/>
          <w:szCs w:val="28"/>
        </w:rPr>
      </w:pPr>
      <w:r w:rsidRPr="00D76190">
        <w:rPr>
          <w:rFonts w:ascii="Times New Roman" w:hAnsi="Times New Roman" w:cs="Times New Roman"/>
          <w:sz w:val="28"/>
          <w:szCs w:val="28"/>
        </w:rPr>
        <w:lastRenderedPageBreak/>
        <w:t xml:space="preserve">4. </w:t>
      </w:r>
      <w:proofErr w:type="gramStart"/>
      <w:r w:rsidR="00C948CE" w:rsidRPr="00D76190">
        <w:rPr>
          <w:rFonts w:ascii="Times New Roman" w:eastAsia="Times New Roman" w:hAnsi="Times New Roman" w:cs="Times New Roman"/>
          <w:sz w:val="28"/>
          <w:szCs w:val="28"/>
        </w:rPr>
        <w:t>Настоящее постановление подлежит обнародованию на официальном Портале Правительства Республики Крым на странице Нижнегорского района (</w:t>
      </w:r>
      <w:proofErr w:type="spellStart"/>
      <w:r w:rsidR="00C948CE" w:rsidRPr="00D76190">
        <w:rPr>
          <w:rFonts w:ascii="Times New Roman" w:eastAsia="Times New Roman" w:hAnsi="Times New Roman" w:cs="Times New Roman"/>
          <w:sz w:val="28"/>
          <w:szCs w:val="28"/>
          <w:lang w:val="en-US"/>
        </w:rPr>
        <w:t>nijno</w:t>
      </w:r>
      <w:proofErr w:type="spellEnd"/>
      <w:r w:rsidR="00C948CE" w:rsidRPr="00D76190">
        <w:rPr>
          <w:rFonts w:ascii="Times New Roman" w:eastAsia="Times New Roman" w:hAnsi="Times New Roman" w:cs="Times New Roman"/>
          <w:sz w:val="28"/>
          <w:szCs w:val="28"/>
        </w:rPr>
        <w:t>.</w:t>
      </w:r>
      <w:proofErr w:type="spellStart"/>
      <w:r w:rsidR="00C948CE" w:rsidRPr="00D76190">
        <w:rPr>
          <w:rFonts w:ascii="Times New Roman" w:eastAsia="Times New Roman" w:hAnsi="Times New Roman" w:cs="Times New Roman"/>
          <w:sz w:val="28"/>
          <w:szCs w:val="28"/>
          <w:lang w:val="en-US"/>
        </w:rPr>
        <w:t>rk</w:t>
      </w:r>
      <w:proofErr w:type="spellEnd"/>
      <w:r w:rsidR="00C948CE" w:rsidRPr="00D76190">
        <w:rPr>
          <w:rFonts w:ascii="Times New Roman" w:eastAsia="Times New Roman" w:hAnsi="Times New Roman" w:cs="Times New Roman"/>
          <w:sz w:val="28"/>
          <w:szCs w:val="28"/>
        </w:rPr>
        <w:t>.</w:t>
      </w:r>
      <w:proofErr w:type="spellStart"/>
      <w:r w:rsidR="00C948CE" w:rsidRPr="00D76190">
        <w:rPr>
          <w:rFonts w:ascii="Times New Roman" w:eastAsia="Times New Roman" w:hAnsi="Times New Roman" w:cs="Times New Roman"/>
          <w:sz w:val="28"/>
          <w:szCs w:val="28"/>
          <w:lang w:val="en-US"/>
        </w:rPr>
        <w:t>gov</w:t>
      </w:r>
      <w:proofErr w:type="spellEnd"/>
      <w:r w:rsidR="00C948CE" w:rsidRPr="00D76190">
        <w:rPr>
          <w:rFonts w:ascii="Times New Roman" w:eastAsia="Times New Roman" w:hAnsi="Times New Roman" w:cs="Times New Roman"/>
          <w:sz w:val="28"/>
          <w:szCs w:val="28"/>
        </w:rPr>
        <w:t>.</w:t>
      </w:r>
      <w:proofErr w:type="spellStart"/>
      <w:r w:rsidR="00C948CE" w:rsidRPr="00D76190">
        <w:rPr>
          <w:rFonts w:ascii="Times New Roman" w:eastAsia="Times New Roman" w:hAnsi="Times New Roman" w:cs="Times New Roman"/>
          <w:sz w:val="28"/>
          <w:szCs w:val="28"/>
          <w:lang w:val="en-US"/>
        </w:rPr>
        <w:t>ru</w:t>
      </w:r>
      <w:proofErr w:type="spellEnd"/>
      <w:r w:rsidR="00C948CE" w:rsidRPr="00D76190">
        <w:rPr>
          <w:rFonts w:ascii="Times New Roman" w:eastAsia="Times New Roman" w:hAnsi="Times New Roman" w:cs="Times New Roman"/>
          <w:sz w:val="28"/>
          <w:szCs w:val="28"/>
        </w:rPr>
        <w:t>) в разделе «Районная власть», «Муниципальные образования района», подраздел «</w:t>
      </w:r>
      <w:r w:rsidR="00D76190">
        <w:rPr>
          <w:rFonts w:ascii="Times New Roman" w:eastAsia="Times New Roman" w:hAnsi="Times New Roman" w:cs="Times New Roman"/>
          <w:sz w:val="28"/>
          <w:szCs w:val="28"/>
        </w:rPr>
        <w:t>Уваровский</w:t>
      </w:r>
      <w:r w:rsidR="00C948CE" w:rsidRPr="00D76190">
        <w:rPr>
          <w:rFonts w:ascii="Times New Roman" w:eastAsia="Times New Roman" w:hAnsi="Times New Roman" w:cs="Times New Roman"/>
          <w:sz w:val="28"/>
          <w:szCs w:val="28"/>
        </w:rPr>
        <w:t xml:space="preserve"> сельский совет», а также путем размещения на официальном сайте администрации </w:t>
      </w:r>
      <w:r w:rsidR="00D76190" w:rsidRPr="00D76190">
        <w:rPr>
          <w:rFonts w:ascii="Times New Roman" w:eastAsia="Times New Roman" w:hAnsi="Times New Roman" w:cs="Times New Roman"/>
          <w:sz w:val="28"/>
          <w:szCs w:val="28"/>
        </w:rPr>
        <w:t>Уваровского</w:t>
      </w:r>
      <w:r w:rsidR="00C948CE" w:rsidRPr="00D76190">
        <w:rPr>
          <w:rFonts w:ascii="Times New Roman" w:eastAsia="Times New Roman" w:hAnsi="Times New Roman" w:cs="Times New Roman"/>
          <w:sz w:val="28"/>
          <w:szCs w:val="28"/>
        </w:rPr>
        <w:t xml:space="preserve"> сельского поселения </w:t>
      </w:r>
      <w:hyperlink r:id="rId7" w:history="1">
        <w:r w:rsidR="00D76190" w:rsidRPr="001F62A6">
          <w:rPr>
            <w:rStyle w:val="af2"/>
            <w:rFonts w:ascii="Times New Roman" w:eastAsia="Times New Roman" w:hAnsi="Times New Roman" w:cs="Times New Roman"/>
            <w:sz w:val="28"/>
            <w:szCs w:val="28"/>
          </w:rPr>
          <w:t>https://</w:t>
        </w:r>
        <w:proofErr w:type="spellStart"/>
        <w:r w:rsidR="00D76190" w:rsidRPr="001F62A6">
          <w:rPr>
            <w:rStyle w:val="af2"/>
            <w:rFonts w:ascii="Times New Roman" w:eastAsia="Times New Roman" w:hAnsi="Times New Roman" w:cs="Times New Roman"/>
            <w:sz w:val="28"/>
            <w:szCs w:val="28"/>
            <w:lang w:val="en-US"/>
          </w:rPr>
          <w:t>uvar</w:t>
        </w:r>
        <w:proofErr w:type="spellEnd"/>
        <w:r w:rsidR="00D76190" w:rsidRPr="00D76190">
          <w:rPr>
            <w:rStyle w:val="af2"/>
            <w:rFonts w:ascii="Times New Roman" w:eastAsia="Times New Roman" w:hAnsi="Times New Roman" w:cs="Times New Roman"/>
            <w:sz w:val="28"/>
            <w:szCs w:val="28"/>
          </w:rPr>
          <w:t>_</w:t>
        </w:r>
        <w:proofErr w:type="spellStart"/>
        <w:r w:rsidR="00D76190" w:rsidRPr="001F62A6">
          <w:rPr>
            <w:rStyle w:val="af2"/>
            <w:rFonts w:ascii="Times New Roman" w:eastAsia="Times New Roman" w:hAnsi="Times New Roman" w:cs="Times New Roman"/>
            <w:sz w:val="28"/>
            <w:szCs w:val="28"/>
            <w:lang w:val="en-US"/>
          </w:rPr>
          <w:t>adm</w:t>
        </w:r>
        <w:proofErr w:type="spellEnd"/>
      </w:hyperlink>
      <w:r w:rsidR="00C948CE" w:rsidRPr="00D76190">
        <w:rPr>
          <w:rFonts w:ascii="Times New Roman" w:eastAsia="Times New Roman" w:hAnsi="Times New Roman" w:cs="Times New Roman"/>
          <w:sz w:val="28"/>
          <w:szCs w:val="28"/>
        </w:rPr>
        <w:t xml:space="preserve">и на информационном стенде в здании Администрации </w:t>
      </w:r>
      <w:r w:rsidR="00D76190" w:rsidRPr="00D76190">
        <w:rPr>
          <w:rFonts w:ascii="Times New Roman" w:eastAsia="Times New Roman" w:hAnsi="Times New Roman" w:cs="Times New Roman"/>
          <w:sz w:val="28"/>
          <w:szCs w:val="28"/>
        </w:rPr>
        <w:t>Уваровского</w:t>
      </w:r>
      <w:r w:rsidR="00C948CE" w:rsidRPr="00D76190">
        <w:rPr>
          <w:rFonts w:ascii="Times New Roman" w:eastAsia="Times New Roman" w:hAnsi="Times New Roman" w:cs="Times New Roman"/>
          <w:sz w:val="28"/>
          <w:szCs w:val="28"/>
        </w:rPr>
        <w:t xml:space="preserve"> сельского поселения Нижнегорского рай</w:t>
      </w:r>
      <w:r w:rsidR="00343B46">
        <w:rPr>
          <w:rFonts w:ascii="Times New Roman" w:eastAsia="Times New Roman" w:hAnsi="Times New Roman" w:cs="Times New Roman"/>
          <w:sz w:val="28"/>
          <w:szCs w:val="28"/>
        </w:rPr>
        <w:t>она Республики Крым по адресу</w:t>
      </w:r>
      <w:r w:rsidR="00C948CE" w:rsidRPr="00D76190">
        <w:rPr>
          <w:rFonts w:ascii="Times New Roman" w:eastAsia="Times New Roman" w:hAnsi="Times New Roman" w:cs="Times New Roman"/>
          <w:sz w:val="28"/>
          <w:szCs w:val="28"/>
        </w:rPr>
        <w:t>:</w:t>
      </w:r>
      <w:r w:rsidR="00343B46">
        <w:rPr>
          <w:rFonts w:ascii="Times New Roman" w:eastAsia="Times New Roman" w:hAnsi="Times New Roman" w:cs="Times New Roman"/>
          <w:sz w:val="28"/>
          <w:szCs w:val="28"/>
        </w:rPr>
        <w:t xml:space="preserve"> </w:t>
      </w:r>
      <w:r w:rsidR="00C948CE" w:rsidRPr="00D76190">
        <w:rPr>
          <w:rFonts w:ascii="Times New Roman" w:eastAsia="Times New Roman" w:hAnsi="Times New Roman" w:cs="Times New Roman"/>
          <w:sz w:val="28"/>
          <w:szCs w:val="28"/>
        </w:rPr>
        <w:t>с</w:t>
      </w:r>
      <w:proofErr w:type="gramEnd"/>
      <w:r w:rsidR="00C948CE" w:rsidRPr="00D76190">
        <w:rPr>
          <w:rFonts w:ascii="Times New Roman" w:eastAsia="Times New Roman" w:hAnsi="Times New Roman" w:cs="Times New Roman"/>
          <w:sz w:val="28"/>
          <w:szCs w:val="28"/>
        </w:rPr>
        <w:t>.</w:t>
      </w:r>
      <w:r w:rsidR="00D76190">
        <w:rPr>
          <w:rFonts w:ascii="Times New Roman" w:eastAsia="Times New Roman" w:hAnsi="Times New Roman" w:cs="Times New Roman"/>
          <w:sz w:val="28"/>
          <w:szCs w:val="28"/>
        </w:rPr>
        <w:t>Уваровка, ул</w:t>
      </w:r>
      <w:proofErr w:type="gramStart"/>
      <w:r w:rsidR="00D76190">
        <w:rPr>
          <w:rFonts w:ascii="Times New Roman" w:eastAsia="Times New Roman" w:hAnsi="Times New Roman" w:cs="Times New Roman"/>
          <w:sz w:val="28"/>
          <w:szCs w:val="28"/>
        </w:rPr>
        <w:t>.К</w:t>
      </w:r>
      <w:proofErr w:type="gramEnd"/>
      <w:r w:rsidR="00D76190">
        <w:rPr>
          <w:rFonts w:ascii="Times New Roman" w:eastAsia="Times New Roman" w:hAnsi="Times New Roman" w:cs="Times New Roman"/>
          <w:sz w:val="28"/>
          <w:szCs w:val="28"/>
        </w:rPr>
        <w:t>ирова, 18.</w:t>
      </w:r>
    </w:p>
    <w:p w:rsidR="00D16421" w:rsidRPr="00D76190" w:rsidRDefault="00D16421" w:rsidP="00D1642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Настоящее постановление вступает в силу с 01 января 202</w:t>
      </w:r>
      <w:r w:rsidR="00343B46">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p>
    <w:p w:rsidR="00A16771" w:rsidRPr="00D76190" w:rsidRDefault="00D16421" w:rsidP="00D16421">
      <w:pPr>
        <w:widowControl w:val="0"/>
        <w:tabs>
          <w:tab w:val="left" w:pos="963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16771" w:rsidRPr="00D76190">
        <w:rPr>
          <w:rFonts w:ascii="Times New Roman" w:hAnsi="Times New Roman" w:cs="Times New Roman"/>
          <w:sz w:val="28"/>
          <w:szCs w:val="28"/>
        </w:rPr>
        <w:t xml:space="preserve">. </w:t>
      </w:r>
      <w:proofErr w:type="gramStart"/>
      <w:r w:rsidR="00A16771" w:rsidRPr="00D76190">
        <w:rPr>
          <w:rFonts w:ascii="Times New Roman" w:hAnsi="Times New Roman" w:cs="Times New Roman"/>
          <w:sz w:val="28"/>
          <w:szCs w:val="28"/>
        </w:rPr>
        <w:t>Контроль за</w:t>
      </w:r>
      <w:proofErr w:type="gramEnd"/>
      <w:r w:rsidR="00A16771" w:rsidRPr="00D76190">
        <w:rPr>
          <w:rFonts w:ascii="Times New Roman" w:hAnsi="Times New Roman" w:cs="Times New Roman"/>
          <w:sz w:val="28"/>
          <w:szCs w:val="28"/>
        </w:rPr>
        <w:t xml:space="preserve"> исполнением данного постановления оставляю за собой.</w:t>
      </w:r>
    </w:p>
    <w:p w:rsidR="00A16771" w:rsidRPr="00D76190" w:rsidRDefault="00A16771" w:rsidP="00D76190">
      <w:pPr>
        <w:widowControl w:val="0"/>
        <w:tabs>
          <w:tab w:val="left" w:pos="9639"/>
        </w:tabs>
        <w:spacing w:after="0" w:line="240" w:lineRule="auto"/>
        <w:ind w:firstLine="567"/>
        <w:jc w:val="both"/>
        <w:rPr>
          <w:rFonts w:ascii="Times New Roman" w:hAnsi="Times New Roman" w:cs="Times New Roman"/>
          <w:sz w:val="28"/>
          <w:szCs w:val="28"/>
        </w:rPr>
      </w:pPr>
    </w:p>
    <w:p w:rsidR="00D76190" w:rsidRDefault="00A16771" w:rsidP="00D76190">
      <w:pPr>
        <w:widowControl w:val="0"/>
        <w:tabs>
          <w:tab w:val="left" w:pos="9639"/>
        </w:tabs>
        <w:spacing w:after="0" w:line="240" w:lineRule="auto"/>
        <w:jc w:val="both"/>
        <w:rPr>
          <w:rFonts w:ascii="Times New Roman" w:hAnsi="Times New Roman" w:cs="Times New Roman"/>
          <w:sz w:val="28"/>
          <w:szCs w:val="28"/>
        </w:rPr>
      </w:pPr>
      <w:r w:rsidRPr="00D76190">
        <w:rPr>
          <w:rFonts w:ascii="Times New Roman" w:hAnsi="Times New Roman" w:cs="Times New Roman"/>
          <w:sz w:val="28"/>
          <w:szCs w:val="28"/>
        </w:rPr>
        <w:t xml:space="preserve">Председатель </w:t>
      </w:r>
      <w:r w:rsidR="00D76190" w:rsidRPr="00D76190">
        <w:rPr>
          <w:rFonts w:ascii="Times New Roman" w:hAnsi="Times New Roman" w:cs="Times New Roman"/>
          <w:sz w:val="28"/>
          <w:szCs w:val="28"/>
        </w:rPr>
        <w:t>Уваровского</w:t>
      </w:r>
      <w:r w:rsidR="00E91FD7">
        <w:rPr>
          <w:rFonts w:ascii="Times New Roman" w:hAnsi="Times New Roman" w:cs="Times New Roman"/>
          <w:sz w:val="28"/>
          <w:szCs w:val="28"/>
        </w:rPr>
        <w:t xml:space="preserve"> </w:t>
      </w:r>
      <w:proofErr w:type="gramStart"/>
      <w:r w:rsidRPr="00D76190">
        <w:rPr>
          <w:rFonts w:ascii="Times New Roman" w:hAnsi="Times New Roman" w:cs="Times New Roman"/>
          <w:sz w:val="28"/>
          <w:szCs w:val="28"/>
        </w:rPr>
        <w:t>сельского</w:t>
      </w:r>
      <w:proofErr w:type="gramEnd"/>
    </w:p>
    <w:p w:rsidR="00D76190" w:rsidRDefault="00A16771" w:rsidP="00D76190">
      <w:pPr>
        <w:widowControl w:val="0"/>
        <w:tabs>
          <w:tab w:val="left" w:pos="9639"/>
        </w:tabs>
        <w:spacing w:after="0" w:line="240" w:lineRule="auto"/>
        <w:jc w:val="both"/>
        <w:rPr>
          <w:rFonts w:ascii="Times New Roman" w:hAnsi="Times New Roman" w:cs="Times New Roman"/>
          <w:sz w:val="28"/>
          <w:szCs w:val="28"/>
        </w:rPr>
      </w:pPr>
      <w:r w:rsidRPr="00D76190">
        <w:rPr>
          <w:rFonts w:ascii="Times New Roman" w:hAnsi="Times New Roman" w:cs="Times New Roman"/>
          <w:sz w:val="28"/>
          <w:szCs w:val="28"/>
        </w:rPr>
        <w:t xml:space="preserve">совета </w:t>
      </w:r>
      <w:proofErr w:type="gramStart"/>
      <w:r w:rsidRPr="00D76190">
        <w:rPr>
          <w:rFonts w:ascii="Times New Roman" w:hAnsi="Times New Roman" w:cs="Times New Roman"/>
          <w:sz w:val="28"/>
          <w:szCs w:val="28"/>
        </w:rPr>
        <w:t>–г</w:t>
      </w:r>
      <w:proofErr w:type="gramEnd"/>
      <w:r w:rsidRPr="00D76190">
        <w:rPr>
          <w:rFonts w:ascii="Times New Roman" w:hAnsi="Times New Roman" w:cs="Times New Roman"/>
          <w:sz w:val="28"/>
          <w:szCs w:val="28"/>
        </w:rPr>
        <w:t xml:space="preserve">лава администрации </w:t>
      </w:r>
    </w:p>
    <w:p w:rsidR="00E6479C" w:rsidRPr="00D76190" w:rsidRDefault="00D76190" w:rsidP="00D76190">
      <w:pPr>
        <w:widowControl w:val="0"/>
        <w:tabs>
          <w:tab w:val="right" w:pos="10063"/>
        </w:tabs>
        <w:spacing w:after="0" w:line="240" w:lineRule="auto"/>
        <w:rPr>
          <w:rFonts w:ascii="Times New Roman" w:hAnsi="Times New Roman" w:cs="Times New Roman"/>
          <w:sz w:val="28"/>
          <w:szCs w:val="28"/>
        </w:rPr>
      </w:pPr>
      <w:r w:rsidRPr="00D76190">
        <w:rPr>
          <w:rFonts w:ascii="Times New Roman" w:hAnsi="Times New Roman" w:cs="Times New Roman"/>
          <w:sz w:val="28"/>
          <w:szCs w:val="28"/>
        </w:rPr>
        <w:t>Уваровского</w:t>
      </w:r>
      <w:r>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ab/>
      </w:r>
      <w:proofErr w:type="spellStart"/>
      <w:r>
        <w:rPr>
          <w:rFonts w:ascii="Times New Roman" w:hAnsi="Times New Roman" w:cs="Times New Roman"/>
          <w:sz w:val="28"/>
          <w:szCs w:val="28"/>
        </w:rPr>
        <w:t>В.А.Звязка</w:t>
      </w:r>
      <w:proofErr w:type="spellEnd"/>
    </w:p>
    <w:p w:rsidR="00D76190" w:rsidRDefault="00D761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16771" w:rsidRPr="00343B46" w:rsidRDefault="00A16771" w:rsidP="00D76190">
      <w:pPr>
        <w:spacing w:after="0" w:line="240" w:lineRule="auto"/>
        <w:jc w:val="right"/>
        <w:rPr>
          <w:rFonts w:ascii="Times New Roman" w:eastAsia="Times New Roman" w:hAnsi="Times New Roman" w:cs="Times New Roman"/>
          <w:sz w:val="20"/>
          <w:szCs w:val="20"/>
        </w:rPr>
      </w:pPr>
      <w:r w:rsidRPr="00343B46">
        <w:rPr>
          <w:rFonts w:ascii="Times New Roman" w:eastAsia="Times New Roman" w:hAnsi="Times New Roman" w:cs="Times New Roman"/>
          <w:sz w:val="20"/>
          <w:szCs w:val="20"/>
        </w:rPr>
        <w:lastRenderedPageBreak/>
        <w:t xml:space="preserve">Приложение </w:t>
      </w:r>
    </w:p>
    <w:p w:rsidR="00A16771" w:rsidRPr="00343B46" w:rsidRDefault="00A16771" w:rsidP="00D76190">
      <w:pPr>
        <w:spacing w:after="0" w:line="240" w:lineRule="auto"/>
        <w:jc w:val="right"/>
        <w:rPr>
          <w:rFonts w:ascii="Times New Roman" w:eastAsia="Times New Roman" w:hAnsi="Times New Roman" w:cs="Times New Roman"/>
          <w:sz w:val="20"/>
          <w:szCs w:val="20"/>
        </w:rPr>
      </w:pPr>
      <w:r w:rsidRPr="00343B46">
        <w:rPr>
          <w:rFonts w:ascii="Times New Roman" w:eastAsia="Times New Roman" w:hAnsi="Times New Roman" w:cs="Times New Roman"/>
          <w:sz w:val="20"/>
          <w:szCs w:val="20"/>
        </w:rPr>
        <w:t>к постановлению администрации</w:t>
      </w:r>
    </w:p>
    <w:p w:rsidR="00A16771" w:rsidRPr="00343B46" w:rsidRDefault="00D76190" w:rsidP="00D76190">
      <w:pPr>
        <w:spacing w:after="0" w:line="240" w:lineRule="auto"/>
        <w:jc w:val="right"/>
        <w:rPr>
          <w:rFonts w:ascii="Times New Roman" w:eastAsia="Times New Roman" w:hAnsi="Times New Roman" w:cs="Times New Roman"/>
          <w:sz w:val="20"/>
          <w:szCs w:val="20"/>
        </w:rPr>
      </w:pPr>
      <w:r w:rsidRPr="00343B46">
        <w:rPr>
          <w:rFonts w:ascii="Times New Roman" w:eastAsia="Times New Roman" w:hAnsi="Times New Roman" w:cs="Times New Roman"/>
          <w:sz w:val="20"/>
          <w:szCs w:val="20"/>
        </w:rPr>
        <w:t>Уваровского</w:t>
      </w:r>
      <w:r w:rsidR="00A16771" w:rsidRPr="00343B46">
        <w:rPr>
          <w:rFonts w:ascii="Times New Roman" w:eastAsia="Times New Roman" w:hAnsi="Times New Roman" w:cs="Times New Roman"/>
          <w:sz w:val="20"/>
          <w:szCs w:val="20"/>
        </w:rPr>
        <w:t xml:space="preserve"> сельского поселения </w:t>
      </w:r>
    </w:p>
    <w:p w:rsidR="00A16771" w:rsidRPr="00343B46" w:rsidRDefault="00A16771" w:rsidP="00D76190">
      <w:pPr>
        <w:spacing w:after="0" w:line="240" w:lineRule="auto"/>
        <w:ind w:left="5529" w:hanging="5529"/>
        <w:jc w:val="right"/>
        <w:rPr>
          <w:rFonts w:ascii="Times New Roman" w:eastAsia="Times New Roman" w:hAnsi="Times New Roman" w:cs="Times New Roman"/>
          <w:sz w:val="20"/>
          <w:szCs w:val="20"/>
        </w:rPr>
      </w:pPr>
      <w:r w:rsidRPr="00343B46">
        <w:rPr>
          <w:rFonts w:ascii="Times New Roman" w:eastAsia="Times New Roman" w:hAnsi="Times New Roman" w:cs="Times New Roman"/>
          <w:sz w:val="20"/>
          <w:szCs w:val="20"/>
        </w:rPr>
        <w:t>Нижнегорского района Республики</w:t>
      </w:r>
      <w:r w:rsidR="00E91FD7" w:rsidRPr="00343B46">
        <w:rPr>
          <w:rFonts w:ascii="Times New Roman" w:eastAsia="Times New Roman" w:hAnsi="Times New Roman" w:cs="Times New Roman"/>
          <w:sz w:val="20"/>
          <w:szCs w:val="20"/>
        </w:rPr>
        <w:t xml:space="preserve"> </w:t>
      </w:r>
      <w:r w:rsidRPr="00343B46">
        <w:rPr>
          <w:rFonts w:ascii="Times New Roman" w:eastAsia="Times New Roman" w:hAnsi="Times New Roman" w:cs="Times New Roman"/>
          <w:sz w:val="20"/>
          <w:szCs w:val="20"/>
        </w:rPr>
        <w:t xml:space="preserve">Крым </w:t>
      </w:r>
    </w:p>
    <w:p w:rsidR="00A16771" w:rsidRPr="00343B46" w:rsidRDefault="00A16771" w:rsidP="00D76190">
      <w:pPr>
        <w:spacing w:after="0" w:line="240" w:lineRule="auto"/>
        <w:ind w:left="5529" w:hanging="5529"/>
        <w:jc w:val="right"/>
        <w:rPr>
          <w:rFonts w:ascii="Times New Roman" w:eastAsia="Times New Roman" w:hAnsi="Times New Roman" w:cs="Times New Roman"/>
          <w:sz w:val="20"/>
          <w:szCs w:val="20"/>
        </w:rPr>
      </w:pPr>
      <w:r w:rsidRPr="00343B46">
        <w:rPr>
          <w:rFonts w:ascii="Times New Roman" w:eastAsia="Times New Roman" w:hAnsi="Times New Roman" w:cs="Times New Roman"/>
          <w:sz w:val="20"/>
          <w:szCs w:val="20"/>
        </w:rPr>
        <w:t xml:space="preserve">от </w:t>
      </w:r>
      <w:r w:rsidR="00343B46">
        <w:rPr>
          <w:rFonts w:ascii="Times New Roman" w:eastAsia="Times New Roman" w:hAnsi="Times New Roman" w:cs="Times New Roman"/>
          <w:sz w:val="20"/>
          <w:szCs w:val="20"/>
        </w:rPr>
        <w:t>2</w:t>
      </w:r>
      <w:r w:rsidR="00E91FD7" w:rsidRPr="00343B46">
        <w:rPr>
          <w:rFonts w:ascii="Times New Roman" w:eastAsia="Times New Roman" w:hAnsi="Times New Roman" w:cs="Times New Roman"/>
          <w:sz w:val="20"/>
          <w:szCs w:val="20"/>
        </w:rPr>
        <w:t>5</w:t>
      </w:r>
      <w:r w:rsidRPr="00343B46">
        <w:rPr>
          <w:rFonts w:ascii="Times New Roman" w:eastAsia="Times New Roman" w:hAnsi="Times New Roman" w:cs="Times New Roman"/>
          <w:sz w:val="20"/>
          <w:szCs w:val="20"/>
        </w:rPr>
        <w:t>.</w:t>
      </w:r>
      <w:r w:rsidR="006823A4" w:rsidRPr="00343B46">
        <w:rPr>
          <w:rFonts w:ascii="Times New Roman" w:eastAsia="Times New Roman" w:hAnsi="Times New Roman" w:cs="Times New Roman"/>
          <w:sz w:val="20"/>
          <w:szCs w:val="20"/>
        </w:rPr>
        <w:t>09</w:t>
      </w:r>
      <w:r w:rsidRPr="00343B46">
        <w:rPr>
          <w:rFonts w:ascii="Times New Roman" w:eastAsia="Times New Roman" w:hAnsi="Times New Roman" w:cs="Times New Roman"/>
          <w:sz w:val="20"/>
          <w:szCs w:val="20"/>
        </w:rPr>
        <w:t>.20</w:t>
      </w:r>
      <w:r w:rsidR="00D76190" w:rsidRPr="00343B46">
        <w:rPr>
          <w:rFonts w:ascii="Times New Roman" w:eastAsia="Times New Roman" w:hAnsi="Times New Roman" w:cs="Times New Roman"/>
          <w:sz w:val="20"/>
          <w:szCs w:val="20"/>
        </w:rPr>
        <w:t>2</w:t>
      </w:r>
      <w:r w:rsidR="00343B46">
        <w:rPr>
          <w:rFonts w:ascii="Times New Roman" w:eastAsia="Times New Roman" w:hAnsi="Times New Roman" w:cs="Times New Roman"/>
          <w:sz w:val="20"/>
          <w:szCs w:val="20"/>
        </w:rPr>
        <w:t>4</w:t>
      </w:r>
      <w:r w:rsidRPr="00343B46">
        <w:rPr>
          <w:rFonts w:ascii="Times New Roman" w:eastAsia="Times New Roman" w:hAnsi="Times New Roman" w:cs="Times New Roman"/>
          <w:sz w:val="20"/>
          <w:szCs w:val="20"/>
        </w:rPr>
        <w:t>г. №</w:t>
      </w:r>
      <w:r w:rsidR="00343B46">
        <w:rPr>
          <w:rFonts w:ascii="Times New Roman" w:eastAsia="Times New Roman" w:hAnsi="Times New Roman" w:cs="Times New Roman"/>
          <w:sz w:val="20"/>
          <w:szCs w:val="20"/>
        </w:rPr>
        <w:t>55</w:t>
      </w:r>
    </w:p>
    <w:p w:rsidR="00E6479C" w:rsidRPr="00D76190" w:rsidRDefault="00E6479C" w:rsidP="00667D84">
      <w:pPr>
        <w:widowControl w:val="0"/>
        <w:spacing w:after="0" w:line="240" w:lineRule="auto"/>
        <w:ind w:right="-2"/>
        <w:jc w:val="both"/>
        <w:rPr>
          <w:rFonts w:ascii="Times New Roman" w:hAnsi="Times New Roman" w:cs="Times New Roman"/>
          <w:sz w:val="28"/>
          <w:szCs w:val="28"/>
        </w:rPr>
      </w:pPr>
    </w:p>
    <w:p w:rsidR="00E6479C" w:rsidRPr="00D76190" w:rsidRDefault="007C5670" w:rsidP="00667D84">
      <w:pPr>
        <w:widowControl w:val="0"/>
        <w:spacing w:after="0" w:line="240" w:lineRule="auto"/>
        <w:jc w:val="center"/>
        <w:rPr>
          <w:rFonts w:ascii="Times New Roman" w:hAnsi="Times New Roman" w:cs="Times New Roman"/>
          <w:b/>
          <w:sz w:val="28"/>
          <w:szCs w:val="28"/>
        </w:rPr>
      </w:pPr>
      <w:r w:rsidRPr="00D76190">
        <w:rPr>
          <w:rFonts w:ascii="Times New Roman" w:hAnsi="Times New Roman" w:cs="Times New Roman"/>
          <w:b/>
          <w:sz w:val="28"/>
          <w:szCs w:val="28"/>
        </w:rPr>
        <w:t>Основные направления</w:t>
      </w:r>
    </w:p>
    <w:p w:rsidR="00E6479C" w:rsidRPr="00D76190" w:rsidRDefault="007C5670" w:rsidP="00667D84">
      <w:pPr>
        <w:widowControl w:val="0"/>
        <w:spacing w:after="0" w:line="240" w:lineRule="auto"/>
        <w:jc w:val="center"/>
        <w:rPr>
          <w:rFonts w:ascii="Times New Roman" w:hAnsi="Times New Roman" w:cs="Times New Roman"/>
          <w:b/>
          <w:sz w:val="28"/>
          <w:szCs w:val="28"/>
        </w:rPr>
      </w:pPr>
      <w:r w:rsidRPr="00D76190">
        <w:rPr>
          <w:rFonts w:ascii="Times New Roman" w:hAnsi="Times New Roman" w:cs="Times New Roman"/>
          <w:b/>
          <w:sz w:val="28"/>
          <w:szCs w:val="28"/>
        </w:rPr>
        <w:t>бюджетной и налоговой политики</w:t>
      </w:r>
      <w:r w:rsidR="00E91FD7">
        <w:rPr>
          <w:rFonts w:ascii="Times New Roman" w:hAnsi="Times New Roman" w:cs="Times New Roman"/>
          <w:b/>
          <w:sz w:val="28"/>
          <w:szCs w:val="28"/>
        </w:rPr>
        <w:t xml:space="preserve"> </w:t>
      </w:r>
      <w:r w:rsidRPr="00D76190">
        <w:rPr>
          <w:rFonts w:ascii="Times New Roman" w:hAnsi="Times New Roman" w:cs="Times New Roman"/>
          <w:b/>
          <w:sz w:val="28"/>
          <w:szCs w:val="28"/>
        </w:rPr>
        <w:t>муниципального образования</w:t>
      </w:r>
    </w:p>
    <w:p w:rsidR="00E6479C" w:rsidRPr="00D76190" w:rsidRDefault="00D76190" w:rsidP="00667D84">
      <w:pPr>
        <w:widowControl w:val="0"/>
        <w:spacing w:after="0" w:line="240" w:lineRule="auto"/>
        <w:jc w:val="center"/>
        <w:rPr>
          <w:rFonts w:ascii="Times New Roman" w:hAnsi="Times New Roman" w:cs="Times New Roman"/>
          <w:b/>
          <w:sz w:val="28"/>
          <w:szCs w:val="28"/>
        </w:rPr>
      </w:pPr>
      <w:r w:rsidRPr="00D76190">
        <w:rPr>
          <w:rFonts w:ascii="Times New Roman" w:hAnsi="Times New Roman" w:cs="Times New Roman"/>
          <w:b/>
          <w:sz w:val="28"/>
          <w:szCs w:val="28"/>
        </w:rPr>
        <w:t>Уваровское</w:t>
      </w:r>
      <w:r w:rsidR="007C5670" w:rsidRPr="00D76190">
        <w:rPr>
          <w:rFonts w:ascii="Times New Roman" w:hAnsi="Times New Roman" w:cs="Times New Roman"/>
          <w:b/>
          <w:sz w:val="28"/>
          <w:szCs w:val="28"/>
        </w:rPr>
        <w:t xml:space="preserve"> сельское поселение </w:t>
      </w:r>
      <w:r w:rsidR="00A16771" w:rsidRPr="00D76190">
        <w:rPr>
          <w:rFonts w:ascii="Times New Roman" w:hAnsi="Times New Roman" w:cs="Times New Roman"/>
          <w:b/>
          <w:sz w:val="28"/>
          <w:szCs w:val="28"/>
        </w:rPr>
        <w:t>Нижнегорского</w:t>
      </w:r>
      <w:r w:rsidR="007C5670" w:rsidRPr="00D76190">
        <w:rPr>
          <w:rFonts w:ascii="Times New Roman" w:hAnsi="Times New Roman" w:cs="Times New Roman"/>
          <w:b/>
          <w:sz w:val="28"/>
          <w:szCs w:val="28"/>
        </w:rPr>
        <w:t xml:space="preserve"> района Республики Крым</w:t>
      </w:r>
    </w:p>
    <w:p w:rsidR="00E6479C" w:rsidRPr="00D76190" w:rsidRDefault="003228ED" w:rsidP="00667D84">
      <w:pPr>
        <w:widowControl w:val="0"/>
        <w:spacing w:after="0" w:line="240" w:lineRule="auto"/>
        <w:jc w:val="center"/>
        <w:rPr>
          <w:rFonts w:ascii="Times New Roman" w:hAnsi="Times New Roman" w:cs="Times New Roman"/>
          <w:b/>
          <w:color w:val="FF0000"/>
          <w:sz w:val="28"/>
          <w:szCs w:val="28"/>
        </w:rPr>
      </w:pPr>
      <w:r w:rsidRPr="003228ED">
        <w:rPr>
          <w:rFonts w:ascii="Times New Roman" w:hAnsi="Times New Roman" w:cs="Times New Roman"/>
          <w:b/>
          <w:sz w:val="28"/>
          <w:szCs w:val="28"/>
        </w:rPr>
        <w:t>на 202</w:t>
      </w:r>
      <w:r w:rsidR="00343B46">
        <w:rPr>
          <w:rFonts w:ascii="Times New Roman" w:hAnsi="Times New Roman" w:cs="Times New Roman"/>
          <w:b/>
          <w:sz w:val="28"/>
          <w:szCs w:val="28"/>
        </w:rPr>
        <w:t>5</w:t>
      </w:r>
      <w:r w:rsidRPr="003228ED">
        <w:rPr>
          <w:rFonts w:ascii="Times New Roman" w:hAnsi="Times New Roman" w:cs="Times New Roman"/>
          <w:b/>
          <w:sz w:val="28"/>
          <w:szCs w:val="28"/>
        </w:rPr>
        <w:t xml:space="preserve"> год и плановый период 202</w:t>
      </w:r>
      <w:r w:rsidR="00343B46">
        <w:rPr>
          <w:rFonts w:ascii="Times New Roman" w:hAnsi="Times New Roman" w:cs="Times New Roman"/>
          <w:b/>
          <w:sz w:val="28"/>
          <w:szCs w:val="28"/>
        </w:rPr>
        <w:t>6</w:t>
      </w:r>
      <w:r w:rsidRPr="003228ED">
        <w:rPr>
          <w:rFonts w:ascii="Times New Roman" w:hAnsi="Times New Roman" w:cs="Times New Roman"/>
          <w:b/>
          <w:sz w:val="28"/>
          <w:szCs w:val="28"/>
        </w:rPr>
        <w:t xml:space="preserve"> и 202</w:t>
      </w:r>
      <w:r w:rsidR="00343B46">
        <w:rPr>
          <w:rFonts w:ascii="Times New Roman" w:hAnsi="Times New Roman" w:cs="Times New Roman"/>
          <w:b/>
          <w:sz w:val="28"/>
          <w:szCs w:val="28"/>
        </w:rPr>
        <w:t>7</w:t>
      </w:r>
      <w:r w:rsidRPr="003228ED">
        <w:rPr>
          <w:rFonts w:ascii="Times New Roman" w:hAnsi="Times New Roman" w:cs="Times New Roman"/>
          <w:b/>
          <w:sz w:val="28"/>
          <w:szCs w:val="28"/>
        </w:rPr>
        <w:t xml:space="preserve"> годов</w:t>
      </w:r>
    </w:p>
    <w:p w:rsidR="00E6479C" w:rsidRPr="00D76190" w:rsidRDefault="007C5670" w:rsidP="00667D84">
      <w:pPr>
        <w:widowControl w:val="0"/>
        <w:spacing w:after="0" w:line="240" w:lineRule="auto"/>
        <w:jc w:val="center"/>
        <w:rPr>
          <w:rFonts w:ascii="Times New Roman" w:hAnsi="Times New Roman" w:cs="Times New Roman"/>
          <w:b/>
          <w:sz w:val="28"/>
          <w:szCs w:val="28"/>
        </w:rPr>
      </w:pPr>
      <w:r w:rsidRPr="00D76190">
        <w:rPr>
          <w:rFonts w:ascii="Times New Roman" w:hAnsi="Times New Roman" w:cs="Times New Roman"/>
          <w:b/>
          <w:sz w:val="28"/>
          <w:szCs w:val="28"/>
        </w:rPr>
        <w:t>1. Общие положения</w:t>
      </w:r>
    </w:p>
    <w:p w:rsidR="00E6479C" w:rsidRPr="00D76190" w:rsidRDefault="00E6479C" w:rsidP="00D76190">
      <w:pPr>
        <w:widowControl w:val="0"/>
        <w:spacing w:after="0" w:line="240" w:lineRule="auto"/>
        <w:ind w:firstLine="567"/>
        <w:jc w:val="both"/>
        <w:rPr>
          <w:rFonts w:ascii="Times New Roman" w:hAnsi="Times New Roman" w:cs="Times New Roman"/>
          <w:sz w:val="28"/>
          <w:szCs w:val="28"/>
        </w:rPr>
      </w:pPr>
    </w:p>
    <w:p w:rsidR="00E6479C" w:rsidRPr="00D76190" w:rsidRDefault="007C5670" w:rsidP="00667D84">
      <w:pPr>
        <w:widowControl w:val="0"/>
        <w:tabs>
          <w:tab w:val="left" w:pos="9639"/>
        </w:tabs>
        <w:spacing w:after="0" w:line="240" w:lineRule="auto"/>
        <w:ind w:firstLine="709"/>
        <w:jc w:val="both"/>
        <w:rPr>
          <w:rFonts w:ascii="Times New Roman" w:hAnsi="Times New Roman" w:cs="Times New Roman"/>
          <w:sz w:val="28"/>
          <w:szCs w:val="28"/>
        </w:rPr>
      </w:pPr>
      <w:proofErr w:type="gramStart"/>
      <w:r w:rsidRPr="00D76190">
        <w:rPr>
          <w:rFonts w:ascii="Times New Roman" w:hAnsi="Times New Roman" w:cs="Times New Roman"/>
          <w:sz w:val="28"/>
          <w:szCs w:val="28"/>
        </w:rPr>
        <w:t xml:space="preserve">Основные направления бюджетной и налоговой политики муниципального образования </w:t>
      </w:r>
      <w:r w:rsidR="00D76190" w:rsidRPr="00D76190">
        <w:rPr>
          <w:rFonts w:ascii="Times New Roman" w:hAnsi="Times New Roman" w:cs="Times New Roman"/>
          <w:sz w:val="28"/>
          <w:szCs w:val="28"/>
        </w:rPr>
        <w:t>Уваровское</w:t>
      </w:r>
      <w:r w:rsidRPr="00D76190">
        <w:rPr>
          <w:rFonts w:ascii="Times New Roman" w:hAnsi="Times New Roman" w:cs="Times New Roman"/>
          <w:sz w:val="28"/>
          <w:szCs w:val="28"/>
        </w:rPr>
        <w:t xml:space="preserve"> сельское поселение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w:t>
      </w:r>
      <w:r w:rsidR="003228ED" w:rsidRPr="003228ED">
        <w:rPr>
          <w:rFonts w:ascii="Times New Roman" w:hAnsi="Times New Roman" w:cs="Times New Roman"/>
          <w:sz w:val="28"/>
          <w:szCs w:val="28"/>
        </w:rPr>
        <w:t>на 202</w:t>
      </w:r>
      <w:r w:rsidR="00343B46">
        <w:rPr>
          <w:rFonts w:ascii="Times New Roman" w:hAnsi="Times New Roman" w:cs="Times New Roman"/>
          <w:sz w:val="28"/>
          <w:szCs w:val="28"/>
        </w:rPr>
        <w:t>5</w:t>
      </w:r>
      <w:r w:rsidR="003228ED" w:rsidRPr="003228ED">
        <w:rPr>
          <w:rFonts w:ascii="Times New Roman" w:hAnsi="Times New Roman" w:cs="Times New Roman"/>
          <w:sz w:val="28"/>
          <w:szCs w:val="28"/>
        </w:rPr>
        <w:t xml:space="preserve"> год и плановый период 202</w:t>
      </w:r>
      <w:r w:rsidR="00343B46">
        <w:rPr>
          <w:rFonts w:ascii="Times New Roman" w:hAnsi="Times New Roman" w:cs="Times New Roman"/>
          <w:sz w:val="28"/>
          <w:szCs w:val="28"/>
        </w:rPr>
        <w:t>6</w:t>
      </w:r>
      <w:r w:rsidR="003228ED" w:rsidRPr="003228ED">
        <w:rPr>
          <w:rFonts w:ascii="Times New Roman" w:hAnsi="Times New Roman" w:cs="Times New Roman"/>
          <w:sz w:val="28"/>
          <w:szCs w:val="28"/>
        </w:rPr>
        <w:t xml:space="preserve"> и 202</w:t>
      </w:r>
      <w:r w:rsidR="00343B46">
        <w:rPr>
          <w:rFonts w:ascii="Times New Roman" w:hAnsi="Times New Roman" w:cs="Times New Roman"/>
          <w:sz w:val="28"/>
          <w:szCs w:val="28"/>
        </w:rPr>
        <w:t>7</w:t>
      </w:r>
      <w:r w:rsidR="003228ED" w:rsidRPr="003228ED">
        <w:rPr>
          <w:rFonts w:ascii="Times New Roman" w:hAnsi="Times New Roman" w:cs="Times New Roman"/>
          <w:sz w:val="28"/>
          <w:szCs w:val="28"/>
        </w:rPr>
        <w:t xml:space="preserve"> годов </w:t>
      </w:r>
      <w:r w:rsidRPr="00D76190">
        <w:rPr>
          <w:rFonts w:ascii="Times New Roman" w:hAnsi="Times New Roman" w:cs="Times New Roman"/>
          <w:sz w:val="28"/>
          <w:szCs w:val="28"/>
        </w:rPr>
        <w:t>(далее – налоговая и бюджетная</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политика) подготовлены в соответствии со статьёй 172,статьёй 184.2</w:t>
      </w:r>
      <w:r w:rsidR="00343B46">
        <w:rPr>
          <w:rFonts w:ascii="Times New Roman" w:hAnsi="Times New Roman" w:cs="Times New Roman"/>
          <w:sz w:val="28"/>
          <w:szCs w:val="28"/>
        </w:rPr>
        <w:t xml:space="preserve"> </w:t>
      </w:r>
      <w:r w:rsidRPr="00D76190">
        <w:rPr>
          <w:rFonts w:ascii="Times New Roman" w:hAnsi="Times New Roman" w:cs="Times New Roman"/>
          <w:sz w:val="28"/>
          <w:szCs w:val="28"/>
        </w:rPr>
        <w:t xml:space="preserve">Бюджетного кодекса Российской Федерации, </w:t>
      </w:r>
      <w:r w:rsidR="00D76190" w:rsidRPr="00D76190">
        <w:rPr>
          <w:rFonts w:ascii="Times New Roman" w:hAnsi="Times New Roman" w:cs="Times New Roman"/>
          <w:sz w:val="28"/>
          <w:szCs w:val="28"/>
        </w:rPr>
        <w:t>Положения</w:t>
      </w:r>
      <w:r w:rsidR="00E91FD7">
        <w:rPr>
          <w:rFonts w:ascii="Times New Roman" w:hAnsi="Times New Roman" w:cs="Times New Roman"/>
          <w:sz w:val="28"/>
          <w:szCs w:val="28"/>
        </w:rPr>
        <w:t xml:space="preserve"> </w:t>
      </w:r>
      <w:r w:rsidR="00D76190" w:rsidRPr="00D76190">
        <w:rPr>
          <w:rFonts w:ascii="Times New Roman" w:hAnsi="Times New Roman" w:cs="Times New Roman"/>
          <w:sz w:val="28"/>
          <w:szCs w:val="28"/>
        </w:rPr>
        <w:t xml:space="preserve">о бюджетном процессе в муниципальном образовании Уваровское сельское поселение Нижнегорского района Республики Крым, утвержденного решением </w:t>
      </w:r>
      <w:r w:rsidR="00343B46">
        <w:rPr>
          <w:rFonts w:ascii="Times New Roman" w:hAnsi="Times New Roman" w:cs="Times New Roman"/>
          <w:sz w:val="28"/>
          <w:szCs w:val="28"/>
        </w:rPr>
        <w:t>36</w:t>
      </w:r>
      <w:r w:rsidR="00D76190" w:rsidRPr="00D76190">
        <w:rPr>
          <w:rFonts w:ascii="Times New Roman" w:hAnsi="Times New Roman" w:cs="Times New Roman"/>
          <w:sz w:val="28"/>
          <w:szCs w:val="28"/>
        </w:rPr>
        <w:t>-й сессии</w:t>
      </w:r>
      <w:proofErr w:type="gramEnd"/>
      <w:r w:rsidR="00E91FD7">
        <w:rPr>
          <w:rFonts w:ascii="Times New Roman" w:hAnsi="Times New Roman" w:cs="Times New Roman"/>
          <w:sz w:val="28"/>
          <w:szCs w:val="28"/>
        </w:rPr>
        <w:t xml:space="preserve"> </w:t>
      </w:r>
      <w:r w:rsidR="00D76190" w:rsidRPr="00D76190">
        <w:rPr>
          <w:rFonts w:ascii="Times New Roman" w:hAnsi="Times New Roman" w:cs="Times New Roman"/>
          <w:sz w:val="28"/>
          <w:szCs w:val="28"/>
        </w:rPr>
        <w:t xml:space="preserve">Уваровского сельского совета Нижнегорского района </w:t>
      </w:r>
      <w:r w:rsidR="00343B46">
        <w:rPr>
          <w:rFonts w:ascii="Times New Roman" w:hAnsi="Times New Roman" w:cs="Times New Roman"/>
          <w:sz w:val="28"/>
          <w:szCs w:val="28"/>
        </w:rPr>
        <w:t>Республики Крым 2-го созыва от 10.03.2023</w:t>
      </w:r>
      <w:r w:rsidR="00D76190" w:rsidRPr="00D76190">
        <w:rPr>
          <w:rFonts w:ascii="Times New Roman" w:hAnsi="Times New Roman" w:cs="Times New Roman"/>
          <w:sz w:val="28"/>
          <w:szCs w:val="28"/>
        </w:rPr>
        <w:t>г.</w:t>
      </w:r>
      <w:r w:rsidR="00D76190">
        <w:rPr>
          <w:rFonts w:ascii="Times New Roman" w:hAnsi="Times New Roman" w:cs="Times New Roman"/>
          <w:sz w:val="28"/>
          <w:szCs w:val="28"/>
        </w:rPr>
        <w:t xml:space="preserve"> №</w:t>
      </w:r>
      <w:r w:rsidR="00343B46">
        <w:rPr>
          <w:rFonts w:ascii="Times New Roman" w:hAnsi="Times New Roman" w:cs="Times New Roman"/>
          <w:sz w:val="28"/>
          <w:szCs w:val="28"/>
        </w:rPr>
        <w:t>3</w:t>
      </w:r>
      <w:r w:rsidRPr="00D76190">
        <w:rPr>
          <w:rFonts w:ascii="Times New Roman" w:hAnsi="Times New Roman" w:cs="Times New Roman"/>
          <w:sz w:val="28"/>
          <w:szCs w:val="28"/>
        </w:rPr>
        <w:t xml:space="preserve">, в целях составления проекта бюджета муниципального образования </w:t>
      </w:r>
      <w:r w:rsidR="00D76190" w:rsidRPr="00D76190">
        <w:rPr>
          <w:rFonts w:ascii="Times New Roman" w:hAnsi="Times New Roman" w:cs="Times New Roman"/>
          <w:sz w:val="28"/>
          <w:szCs w:val="28"/>
        </w:rPr>
        <w:t>Уваровское</w:t>
      </w:r>
      <w:r w:rsidRPr="00D76190">
        <w:rPr>
          <w:rFonts w:ascii="Times New Roman" w:hAnsi="Times New Roman" w:cs="Times New Roman"/>
          <w:sz w:val="28"/>
          <w:szCs w:val="28"/>
        </w:rPr>
        <w:t xml:space="preserve"> сельское поселение </w:t>
      </w:r>
      <w:r w:rsidR="00A16771" w:rsidRPr="00D76190">
        <w:rPr>
          <w:rFonts w:ascii="Times New Roman" w:hAnsi="Times New Roman" w:cs="Times New Roman"/>
          <w:sz w:val="28"/>
          <w:szCs w:val="28"/>
        </w:rPr>
        <w:t>Нижнегорского</w:t>
      </w:r>
      <w:r w:rsidR="006823A4">
        <w:rPr>
          <w:rFonts w:ascii="Times New Roman" w:hAnsi="Times New Roman" w:cs="Times New Roman"/>
          <w:sz w:val="28"/>
          <w:szCs w:val="28"/>
        </w:rPr>
        <w:t xml:space="preserve"> района Республики Крым </w:t>
      </w:r>
      <w:r w:rsidR="003228ED" w:rsidRPr="003228ED">
        <w:rPr>
          <w:rFonts w:ascii="Times New Roman" w:hAnsi="Times New Roman" w:cs="Times New Roman"/>
          <w:sz w:val="28"/>
          <w:szCs w:val="28"/>
        </w:rPr>
        <w:t>на 202</w:t>
      </w:r>
      <w:r w:rsidR="00343B46">
        <w:rPr>
          <w:rFonts w:ascii="Times New Roman" w:hAnsi="Times New Roman" w:cs="Times New Roman"/>
          <w:sz w:val="28"/>
          <w:szCs w:val="28"/>
        </w:rPr>
        <w:t>5</w:t>
      </w:r>
      <w:r w:rsidR="003228ED" w:rsidRPr="003228ED">
        <w:rPr>
          <w:rFonts w:ascii="Times New Roman" w:hAnsi="Times New Roman" w:cs="Times New Roman"/>
          <w:sz w:val="28"/>
          <w:szCs w:val="28"/>
        </w:rPr>
        <w:t xml:space="preserve"> год и плановый период 202</w:t>
      </w:r>
      <w:r w:rsidR="00343B46">
        <w:rPr>
          <w:rFonts w:ascii="Times New Roman" w:hAnsi="Times New Roman" w:cs="Times New Roman"/>
          <w:sz w:val="28"/>
          <w:szCs w:val="28"/>
        </w:rPr>
        <w:t>6</w:t>
      </w:r>
      <w:r w:rsidR="003228ED" w:rsidRPr="003228ED">
        <w:rPr>
          <w:rFonts w:ascii="Times New Roman" w:hAnsi="Times New Roman" w:cs="Times New Roman"/>
          <w:sz w:val="28"/>
          <w:szCs w:val="28"/>
        </w:rPr>
        <w:t xml:space="preserve"> и 202</w:t>
      </w:r>
      <w:r w:rsidR="00343B46">
        <w:rPr>
          <w:rFonts w:ascii="Times New Roman" w:hAnsi="Times New Roman" w:cs="Times New Roman"/>
          <w:sz w:val="28"/>
          <w:szCs w:val="28"/>
        </w:rPr>
        <w:t>7</w:t>
      </w:r>
      <w:r w:rsidR="003228ED" w:rsidRPr="003228ED">
        <w:rPr>
          <w:rFonts w:ascii="Times New Roman" w:hAnsi="Times New Roman" w:cs="Times New Roman"/>
          <w:sz w:val="28"/>
          <w:szCs w:val="28"/>
        </w:rPr>
        <w:t xml:space="preserve"> годов</w:t>
      </w:r>
      <w:r w:rsidR="00243931" w:rsidRPr="00D76190">
        <w:rPr>
          <w:rFonts w:ascii="Times New Roman" w:hAnsi="Times New Roman" w:cs="Times New Roman"/>
          <w:sz w:val="28"/>
          <w:szCs w:val="28"/>
        </w:rPr>
        <w:t>.</w:t>
      </w:r>
    </w:p>
    <w:p w:rsidR="00243931" w:rsidRPr="00D76190" w:rsidRDefault="00243931" w:rsidP="00667D84">
      <w:pPr>
        <w:pStyle w:val="ConsPlusTitle"/>
        <w:ind w:firstLine="709"/>
        <w:jc w:val="both"/>
        <w:rPr>
          <w:rFonts w:ascii="Times New Roman" w:hAnsi="Times New Roman" w:cs="Times New Roman"/>
          <w:b w:val="0"/>
          <w:sz w:val="28"/>
          <w:szCs w:val="28"/>
        </w:rPr>
      </w:pPr>
      <w:r w:rsidRPr="00D76190">
        <w:rPr>
          <w:rFonts w:ascii="Times New Roman" w:hAnsi="Times New Roman" w:cs="Times New Roman"/>
          <w:b w:val="0"/>
          <w:sz w:val="28"/>
          <w:szCs w:val="28"/>
        </w:rPr>
        <w:t xml:space="preserve">Целью разработки основных направлений бюджетной и налоговой политики является определение условий, принимаемых для составления проекта бюджета </w:t>
      </w:r>
      <w:r w:rsidR="00D76190" w:rsidRPr="00D76190">
        <w:rPr>
          <w:rFonts w:ascii="Times New Roman" w:hAnsi="Times New Roman" w:cs="Times New Roman"/>
          <w:b w:val="0"/>
          <w:sz w:val="28"/>
          <w:szCs w:val="28"/>
        </w:rPr>
        <w:t>Уваровского</w:t>
      </w:r>
      <w:r w:rsidRPr="00D76190">
        <w:rPr>
          <w:rFonts w:ascii="Times New Roman" w:hAnsi="Times New Roman" w:cs="Times New Roman"/>
          <w:b w:val="0"/>
          <w:sz w:val="28"/>
          <w:szCs w:val="28"/>
        </w:rPr>
        <w:t xml:space="preserve"> сельско</w:t>
      </w:r>
      <w:r w:rsidR="006B3135" w:rsidRPr="00D76190">
        <w:rPr>
          <w:rFonts w:ascii="Times New Roman" w:hAnsi="Times New Roman" w:cs="Times New Roman"/>
          <w:b w:val="0"/>
          <w:sz w:val="28"/>
          <w:szCs w:val="28"/>
        </w:rPr>
        <w:t>го</w:t>
      </w:r>
      <w:r w:rsidR="00E91FD7">
        <w:rPr>
          <w:rFonts w:ascii="Times New Roman" w:hAnsi="Times New Roman" w:cs="Times New Roman"/>
          <w:b w:val="0"/>
          <w:sz w:val="28"/>
          <w:szCs w:val="28"/>
        </w:rPr>
        <w:t xml:space="preserve"> </w:t>
      </w:r>
      <w:r w:rsidRPr="00D76190">
        <w:rPr>
          <w:rFonts w:ascii="Times New Roman" w:hAnsi="Times New Roman" w:cs="Times New Roman"/>
          <w:b w:val="0"/>
          <w:sz w:val="28"/>
          <w:szCs w:val="28"/>
        </w:rPr>
        <w:t>поселен</w:t>
      </w:r>
      <w:r w:rsidR="00A15E29">
        <w:rPr>
          <w:rFonts w:ascii="Times New Roman" w:hAnsi="Times New Roman" w:cs="Times New Roman"/>
          <w:b w:val="0"/>
          <w:sz w:val="28"/>
          <w:szCs w:val="28"/>
        </w:rPr>
        <w:t>и</w:t>
      </w:r>
      <w:r w:rsidR="006B3135" w:rsidRPr="00D76190">
        <w:rPr>
          <w:rFonts w:ascii="Times New Roman" w:hAnsi="Times New Roman" w:cs="Times New Roman"/>
          <w:b w:val="0"/>
          <w:sz w:val="28"/>
          <w:szCs w:val="28"/>
        </w:rPr>
        <w:t>я</w:t>
      </w:r>
      <w:r w:rsidR="00E91FD7">
        <w:rPr>
          <w:rFonts w:ascii="Times New Roman" w:hAnsi="Times New Roman" w:cs="Times New Roman"/>
          <w:b w:val="0"/>
          <w:sz w:val="28"/>
          <w:szCs w:val="28"/>
        </w:rPr>
        <w:t xml:space="preserve"> </w:t>
      </w:r>
      <w:r w:rsidRPr="00D76190">
        <w:rPr>
          <w:rFonts w:ascii="Times New Roman" w:hAnsi="Times New Roman" w:cs="Times New Roman"/>
          <w:b w:val="0"/>
          <w:sz w:val="28"/>
          <w:szCs w:val="28"/>
        </w:rPr>
        <w:t xml:space="preserve">Нижнегорского района Республики Крым </w:t>
      </w:r>
      <w:r w:rsidR="00DA6359" w:rsidRPr="00DA6359">
        <w:rPr>
          <w:rFonts w:ascii="Times New Roman" w:hAnsi="Times New Roman" w:cs="Times New Roman"/>
          <w:b w:val="0"/>
          <w:sz w:val="28"/>
          <w:szCs w:val="28"/>
        </w:rPr>
        <w:t xml:space="preserve">на </w:t>
      </w:r>
      <w:r w:rsidR="00343B46">
        <w:rPr>
          <w:rFonts w:ascii="Times New Roman" w:hAnsi="Times New Roman" w:cs="Times New Roman"/>
          <w:b w:val="0"/>
          <w:sz w:val="28"/>
          <w:szCs w:val="28"/>
        </w:rPr>
        <w:t>2025 год и плановый период 2026 и 2027 годов</w:t>
      </w:r>
      <w:r w:rsidRPr="00D76190">
        <w:rPr>
          <w:rFonts w:ascii="Times New Roman" w:hAnsi="Times New Roman" w:cs="Times New Roman"/>
          <w:b w:val="0"/>
          <w:sz w:val="28"/>
          <w:szCs w:val="28"/>
        </w:rPr>
        <w:t>, подходов к его формированию.</w:t>
      </w:r>
    </w:p>
    <w:p w:rsidR="00E6479C" w:rsidRPr="00D76190" w:rsidRDefault="00243931" w:rsidP="00667D84">
      <w:pPr>
        <w:pStyle w:val="ConsPlusTitle"/>
        <w:ind w:firstLine="709"/>
        <w:jc w:val="both"/>
        <w:rPr>
          <w:rFonts w:ascii="Times New Roman" w:hAnsi="Times New Roman" w:cs="Times New Roman"/>
          <w:b w:val="0"/>
          <w:sz w:val="28"/>
          <w:szCs w:val="28"/>
        </w:rPr>
      </w:pPr>
      <w:r w:rsidRPr="00D76190">
        <w:rPr>
          <w:rFonts w:ascii="Times New Roman" w:hAnsi="Times New Roman" w:cs="Times New Roman"/>
          <w:b w:val="0"/>
          <w:sz w:val="28"/>
          <w:szCs w:val="28"/>
        </w:rPr>
        <w:t xml:space="preserve">Бюджет </w:t>
      </w:r>
      <w:r w:rsidR="00D76190" w:rsidRPr="00D76190">
        <w:rPr>
          <w:rFonts w:ascii="Times New Roman" w:hAnsi="Times New Roman" w:cs="Times New Roman"/>
          <w:b w:val="0"/>
          <w:sz w:val="28"/>
          <w:szCs w:val="28"/>
        </w:rPr>
        <w:t>Уваровского</w:t>
      </w:r>
      <w:r w:rsidRPr="00D76190">
        <w:rPr>
          <w:rFonts w:ascii="Times New Roman" w:hAnsi="Times New Roman" w:cs="Times New Roman"/>
          <w:b w:val="0"/>
          <w:sz w:val="28"/>
          <w:szCs w:val="28"/>
        </w:rPr>
        <w:t xml:space="preserve"> сельского поселения Нижнегорского района Республики Крым формируется на трехлетний период</w:t>
      </w:r>
      <w:r w:rsidR="00343B46">
        <w:rPr>
          <w:rFonts w:ascii="Times New Roman" w:hAnsi="Times New Roman" w:cs="Times New Roman"/>
          <w:b w:val="0"/>
          <w:sz w:val="28"/>
          <w:szCs w:val="28"/>
        </w:rPr>
        <w:t xml:space="preserve"> </w:t>
      </w:r>
      <w:r w:rsidRPr="00D76190">
        <w:rPr>
          <w:rFonts w:ascii="Times New Roman" w:hAnsi="Times New Roman" w:cs="Times New Roman"/>
          <w:b w:val="0"/>
          <w:sz w:val="28"/>
          <w:szCs w:val="28"/>
        </w:rPr>
        <w:t xml:space="preserve">- очередной финансовый год и плановый период. Подготовка проекта бюджета сельского поселения на предстоящий трехлетний период осуществляется в соответствии с новой структурой целевых статей расходов. Администрацией </w:t>
      </w:r>
      <w:r w:rsidR="00D76190" w:rsidRPr="00D76190">
        <w:rPr>
          <w:rFonts w:ascii="Times New Roman" w:hAnsi="Times New Roman" w:cs="Times New Roman"/>
          <w:b w:val="0"/>
          <w:sz w:val="28"/>
          <w:szCs w:val="28"/>
        </w:rPr>
        <w:t>Уваровского</w:t>
      </w:r>
      <w:r w:rsidRPr="00D76190">
        <w:rPr>
          <w:rFonts w:ascii="Times New Roman" w:hAnsi="Times New Roman" w:cs="Times New Roman"/>
          <w:b w:val="0"/>
          <w:sz w:val="28"/>
          <w:szCs w:val="28"/>
        </w:rPr>
        <w:t xml:space="preserve"> сельского поселения Нижнегорского района Республики Крым ставится задача сформировать бездефицитный бюджет. Принятие решений по увеличению бюджетных ассигнований на исполнение действующих и (или) установлению новых расходных обязательств должно производиться только в </w:t>
      </w:r>
      <w:proofErr w:type="gramStart"/>
      <w:r w:rsidRPr="00D76190">
        <w:rPr>
          <w:rFonts w:ascii="Times New Roman" w:hAnsi="Times New Roman" w:cs="Times New Roman"/>
          <w:b w:val="0"/>
          <w:sz w:val="28"/>
          <w:szCs w:val="28"/>
        </w:rPr>
        <w:t>пределах</w:t>
      </w:r>
      <w:proofErr w:type="gramEnd"/>
      <w:r w:rsidRPr="00D76190">
        <w:rPr>
          <w:rFonts w:ascii="Times New Roman" w:hAnsi="Times New Roman" w:cs="Times New Roman"/>
          <w:b w:val="0"/>
          <w:sz w:val="28"/>
          <w:szCs w:val="28"/>
        </w:rPr>
        <w:t xml:space="preserve"> имеющихся для их реализации финансовых результатов.</w:t>
      </w:r>
    </w:p>
    <w:p w:rsidR="00243931" w:rsidRPr="00D76190" w:rsidRDefault="00243931" w:rsidP="00D76190">
      <w:pPr>
        <w:pStyle w:val="ConsPlusTitle"/>
        <w:ind w:firstLine="567"/>
        <w:jc w:val="both"/>
        <w:rPr>
          <w:rFonts w:ascii="Times New Roman" w:hAnsi="Times New Roman" w:cs="Times New Roman"/>
          <w:sz w:val="28"/>
          <w:szCs w:val="28"/>
        </w:rPr>
      </w:pPr>
    </w:p>
    <w:p w:rsidR="00E6479C" w:rsidRPr="00D76190" w:rsidRDefault="007C5670" w:rsidP="00DA6359">
      <w:pPr>
        <w:widowControl w:val="0"/>
        <w:tabs>
          <w:tab w:val="left" w:pos="9639"/>
        </w:tabs>
        <w:spacing w:after="0" w:line="240" w:lineRule="auto"/>
        <w:jc w:val="center"/>
        <w:rPr>
          <w:rFonts w:ascii="Times New Roman" w:hAnsi="Times New Roman" w:cs="Times New Roman"/>
          <w:sz w:val="28"/>
          <w:szCs w:val="28"/>
        </w:rPr>
      </w:pPr>
      <w:r w:rsidRPr="00D76190">
        <w:rPr>
          <w:rFonts w:ascii="Times New Roman" w:hAnsi="Times New Roman" w:cs="Times New Roman"/>
          <w:b/>
          <w:sz w:val="28"/>
          <w:szCs w:val="28"/>
        </w:rPr>
        <w:t>2.Основные</w:t>
      </w:r>
      <w:r w:rsidR="00243931" w:rsidRPr="00D76190">
        <w:rPr>
          <w:rFonts w:ascii="Times New Roman" w:hAnsi="Times New Roman" w:cs="Times New Roman"/>
          <w:b/>
          <w:sz w:val="28"/>
          <w:szCs w:val="28"/>
        </w:rPr>
        <w:t xml:space="preserve"> цели и</w:t>
      </w:r>
      <w:r w:rsidRPr="00D76190">
        <w:rPr>
          <w:rFonts w:ascii="Times New Roman" w:hAnsi="Times New Roman" w:cs="Times New Roman"/>
          <w:b/>
          <w:sz w:val="28"/>
          <w:szCs w:val="28"/>
        </w:rPr>
        <w:t xml:space="preserve"> задачи бюджетной политики </w:t>
      </w:r>
      <w:r w:rsidR="00DA6359" w:rsidRPr="00DA6359">
        <w:rPr>
          <w:rFonts w:ascii="Times New Roman" w:hAnsi="Times New Roman" w:cs="Times New Roman"/>
          <w:b/>
          <w:sz w:val="28"/>
          <w:szCs w:val="28"/>
        </w:rPr>
        <w:t xml:space="preserve">на </w:t>
      </w:r>
      <w:r w:rsidR="00343B46">
        <w:rPr>
          <w:rFonts w:ascii="Times New Roman" w:hAnsi="Times New Roman" w:cs="Times New Roman"/>
          <w:b/>
          <w:sz w:val="28"/>
          <w:szCs w:val="28"/>
        </w:rPr>
        <w:t>2025 год и плановый период 2026 и 2027 годов</w:t>
      </w:r>
    </w:p>
    <w:p w:rsidR="00667D84" w:rsidRDefault="006B3135" w:rsidP="00667D84">
      <w:pPr>
        <w:spacing w:after="0" w:line="240" w:lineRule="auto"/>
        <w:ind w:firstLine="708"/>
        <w:jc w:val="both"/>
        <w:rPr>
          <w:rFonts w:ascii="Times New Roman" w:eastAsia="Calibri" w:hAnsi="Times New Roman" w:cs="Times New Roman"/>
          <w:sz w:val="28"/>
          <w:szCs w:val="28"/>
        </w:rPr>
      </w:pPr>
      <w:proofErr w:type="gramStart"/>
      <w:r w:rsidRPr="00D76190">
        <w:rPr>
          <w:rFonts w:ascii="Times New Roman" w:eastAsia="Calibri" w:hAnsi="Times New Roman" w:cs="Times New Roman"/>
          <w:sz w:val="28"/>
          <w:szCs w:val="28"/>
        </w:rPr>
        <w:t>2.1.</w:t>
      </w:r>
      <w:r w:rsidR="00243931" w:rsidRPr="00D76190">
        <w:rPr>
          <w:rFonts w:ascii="Times New Roman" w:eastAsia="Calibri" w:hAnsi="Times New Roman" w:cs="Times New Roman"/>
          <w:sz w:val="28"/>
          <w:szCs w:val="28"/>
        </w:rPr>
        <w:t xml:space="preserve">Целью бюджетной политики в муниципальном образовании </w:t>
      </w:r>
      <w:r w:rsidR="00D76190" w:rsidRPr="00D76190">
        <w:rPr>
          <w:rFonts w:ascii="Times New Roman" w:eastAsia="Calibri" w:hAnsi="Times New Roman" w:cs="Times New Roman"/>
          <w:sz w:val="28"/>
          <w:szCs w:val="28"/>
        </w:rPr>
        <w:t>Уваровское</w:t>
      </w:r>
      <w:r w:rsidR="00243931" w:rsidRPr="00D76190">
        <w:rPr>
          <w:rFonts w:ascii="Times New Roman" w:eastAsia="Calibri" w:hAnsi="Times New Roman" w:cs="Times New Roman"/>
          <w:sz w:val="28"/>
          <w:szCs w:val="28"/>
        </w:rPr>
        <w:t xml:space="preserve"> сельское поселение Нижнегорского района Республики Крым</w:t>
      </w:r>
      <w:r w:rsidR="00E91FD7">
        <w:rPr>
          <w:rFonts w:ascii="Times New Roman" w:eastAsia="Calibri" w:hAnsi="Times New Roman" w:cs="Times New Roman"/>
          <w:sz w:val="28"/>
          <w:szCs w:val="28"/>
        </w:rPr>
        <w:t xml:space="preserve"> </w:t>
      </w:r>
      <w:r w:rsidR="00DA6359" w:rsidRPr="00DA6359">
        <w:rPr>
          <w:rFonts w:ascii="Times New Roman" w:eastAsia="Calibri" w:hAnsi="Times New Roman" w:cs="Times New Roman"/>
          <w:sz w:val="28"/>
          <w:szCs w:val="28"/>
        </w:rPr>
        <w:t xml:space="preserve">на </w:t>
      </w:r>
      <w:r w:rsidR="00343B46">
        <w:rPr>
          <w:rFonts w:ascii="Times New Roman" w:eastAsia="Calibri" w:hAnsi="Times New Roman" w:cs="Times New Roman"/>
          <w:sz w:val="28"/>
          <w:szCs w:val="28"/>
        </w:rPr>
        <w:t>2025 год и плановый период 2026 и 2027 годов</w:t>
      </w:r>
      <w:r w:rsidR="00243931" w:rsidRPr="00D76190">
        <w:rPr>
          <w:rFonts w:ascii="Times New Roman" w:eastAsia="Calibri" w:hAnsi="Times New Roman" w:cs="Times New Roman"/>
          <w:sz w:val="28"/>
          <w:szCs w:val="28"/>
        </w:rPr>
        <w:t xml:space="preserve"> является обеспечение социальной стабильности, повышение уровня жизни населения, повышение эффективности и прозрачности управления общественными финансами и сохранение устойчивости бюджета </w:t>
      </w:r>
      <w:r w:rsidR="00D76190" w:rsidRPr="00D76190">
        <w:rPr>
          <w:rFonts w:ascii="Times New Roman" w:eastAsia="Calibri" w:hAnsi="Times New Roman" w:cs="Times New Roman"/>
          <w:sz w:val="28"/>
          <w:szCs w:val="28"/>
        </w:rPr>
        <w:t>Уваровского</w:t>
      </w:r>
      <w:r w:rsidR="00243931" w:rsidRPr="00D76190">
        <w:rPr>
          <w:rFonts w:ascii="Times New Roman" w:eastAsia="Calibri" w:hAnsi="Times New Roman" w:cs="Times New Roman"/>
          <w:sz w:val="28"/>
          <w:szCs w:val="28"/>
        </w:rPr>
        <w:t xml:space="preserve"> сельско</w:t>
      </w:r>
      <w:r w:rsidRPr="00D76190">
        <w:rPr>
          <w:rFonts w:ascii="Times New Roman" w:eastAsia="Calibri" w:hAnsi="Times New Roman" w:cs="Times New Roman"/>
          <w:sz w:val="28"/>
          <w:szCs w:val="28"/>
        </w:rPr>
        <w:t>го</w:t>
      </w:r>
      <w:r w:rsidR="00243931" w:rsidRPr="00D76190">
        <w:rPr>
          <w:rFonts w:ascii="Times New Roman" w:eastAsia="Calibri" w:hAnsi="Times New Roman" w:cs="Times New Roman"/>
          <w:sz w:val="28"/>
          <w:szCs w:val="28"/>
        </w:rPr>
        <w:t xml:space="preserve"> поселени</w:t>
      </w:r>
      <w:r w:rsidRPr="00D76190">
        <w:rPr>
          <w:rFonts w:ascii="Times New Roman" w:eastAsia="Calibri" w:hAnsi="Times New Roman" w:cs="Times New Roman"/>
          <w:sz w:val="28"/>
          <w:szCs w:val="28"/>
        </w:rPr>
        <w:t>я</w:t>
      </w:r>
      <w:r w:rsidR="00243931" w:rsidRPr="00D76190">
        <w:rPr>
          <w:rFonts w:ascii="Times New Roman" w:eastAsia="Calibri" w:hAnsi="Times New Roman" w:cs="Times New Roman"/>
          <w:sz w:val="28"/>
          <w:szCs w:val="28"/>
        </w:rPr>
        <w:t xml:space="preserve"> Нижнегорского района Республики</w:t>
      </w:r>
      <w:r w:rsidR="00E91FD7">
        <w:rPr>
          <w:rFonts w:ascii="Times New Roman" w:eastAsia="Calibri" w:hAnsi="Times New Roman" w:cs="Times New Roman"/>
          <w:sz w:val="28"/>
          <w:szCs w:val="28"/>
        </w:rPr>
        <w:t xml:space="preserve"> </w:t>
      </w:r>
      <w:r w:rsidR="00243931" w:rsidRPr="00D76190">
        <w:rPr>
          <w:rFonts w:ascii="Times New Roman" w:eastAsia="Calibri" w:hAnsi="Times New Roman" w:cs="Times New Roman"/>
          <w:sz w:val="28"/>
          <w:szCs w:val="28"/>
        </w:rPr>
        <w:t xml:space="preserve">Крым (далее - бюджет поселения). </w:t>
      </w:r>
      <w:proofErr w:type="gramEnd"/>
    </w:p>
    <w:p w:rsidR="00243931" w:rsidRPr="00D76190" w:rsidRDefault="006B3135" w:rsidP="00667D84">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lastRenderedPageBreak/>
        <w:t>2.2.</w:t>
      </w:r>
      <w:r w:rsidR="00243931" w:rsidRPr="00D76190">
        <w:rPr>
          <w:rFonts w:ascii="Times New Roman" w:eastAsia="Calibri" w:hAnsi="Times New Roman" w:cs="Times New Roman"/>
          <w:sz w:val="28"/>
          <w:szCs w:val="28"/>
        </w:rPr>
        <w:t xml:space="preserve">Задачи бюджетной политики </w:t>
      </w:r>
      <w:r w:rsidR="00DA6359" w:rsidRPr="00DA6359">
        <w:rPr>
          <w:rFonts w:ascii="Times New Roman" w:eastAsia="Calibri" w:hAnsi="Times New Roman" w:cs="Times New Roman"/>
          <w:sz w:val="28"/>
          <w:szCs w:val="28"/>
        </w:rPr>
        <w:t xml:space="preserve">на </w:t>
      </w:r>
      <w:r w:rsidR="00343B46">
        <w:rPr>
          <w:rFonts w:ascii="Times New Roman" w:eastAsia="Calibri" w:hAnsi="Times New Roman" w:cs="Times New Roman"/>
          <w:sz w:val="28"/>
          <w:szCs w:val="28"/>
        </w:rPr>
        <w:t>2025 год и плановый период 2026 и 2027 годов.</w:t>
      </w:r>
    </w:p>
    <w:p w:rsidR="00243931" w:rsidRPr="00D76190" w:rsidRDefault="00243931" w:rsidP="00D76190">
      <w:pPr>
        <w:spacing w:after="0" w:line="240" w:lineRule="auto"/>
        <w:ind w:firstLine="708"/>
        <w:jc w:val="both"/>
        <w:rPr>
          <w:rFonts w:ascii="Times New Roman" w:eastAsia="Times New Roman" w:hAnsi="Times New Roman" w:cs="Times New Roman"/>
          <w:sz w:val="28"/>
          <w:szCs w:val="28"/>
        </w:rPr>
      </w:pPr>
      <w:bookmarkStart w:id="1" w:name="sub_100"/>
      <w:r w:rsidRPr="00D76190">
        <w:rPr>
          <w:rFonts w:ascii="Times New Roman" w:eastAsia="Times New Roman" w:hAnsi="Times New Roman" w:cs="Times New Roman"/>
          <w:sz w:val="28"/>
          <w:szCs w:val="28"/>
        </w:rPr>
        <w:t xml:space="preserve">1. Основные задачи бюджетной политики </w:t>
      </w:r>
      <w:bookmarkEnd w:id="1"/>
      <w:r w:rsidR="00DA6359" w:rsidRPr="00DA6359">
        <w:rPr>
          <w:rFonts w:ascii="Times New Roman" w:eastAsia="Times New Roman" w:hAnsi="Times New Roman" w:cs="Times New Roman"/>
          <w:sz w:val="28"/>
          <w:szCs w:val="28"/>
        </w:rPr>
        <w:t xml:space="preserve">на </w:t>
      </w:r>
      <w:r w:rsidR="00343B46">
        <w:rPr>
          <w:rFonts w:ascii="Times New Roman" w:eastAsia="Times New Roman" w:hAnsi="Times New Roman" w:cs="Times New Roman"/>
          <w:sz w:val="28"/>
          <w:szCs w:val="28"/>
        </w:rPr>
        <w:t>2025 год и плановый период 2026 и 2027 годов</w:t>
      </w:r>
      <w:r w:rsidRPr="00D76190">
        <w:rPr>
          <w:rFonts w:ascii="Times New Roman" w:eastAsia="Times New Roman" w:hAnsi="Times New Roman" w:cs="Times New Roman"/>
          <w:sz w:val="28"/>
          <w:szCs w:val="28"/>
        </w:rPr>
        <w:t>:</w:t>
      </w:r>
    </w:p>
    <w:p w:rsidR="00243931" w:rsidRPr="00D76190" w:rsidRDefault="0024393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xml:space="preserve">- разработка и утверждение бюджета сельского поселения </w:t>
      </w:r>
      <w:r w:rsidR="00DA6359" w:rsidRPr="00D76190">
        <w:rPr>
          <w:rFonts w:ascii="Times New Roman" w:eastAsia="Times New Roman" w:hAnsi="Times New Roman" w:cs="Times New Roman"/>
          <w:sz w:val="28"/>
          <w:szCs w:val="28"/>
        </w:rPr>
        <w:t xml:space="preserve">на </w:t>
      </w:r>
      <w:r w:rsidR="00343B46">
        <w:rPr>
          <w:rFonts w:ascii="Times New Roman" w:eastAsia="Times New Roman" w:hAnsi="Times New Roman" w:cs="Times New Roman"/>
          <w:sz w:val="28"/>
          <w:szCs w:val="28"/>
        </w:rPr>
        <w:t>2025 год и плановый период 2026 и 2027 годов</w:t>
      </w:r>
      <w:r w:rsidRPr="00D76190">
        <w:rPr>
          <w:rFonts w:ascii="Times New Roman" w:eastAsia="Times New Roman" w:hAnsi="Times New Roman" w:cs="Times New Roman"/>
          <w:sz w:val="28"/>
          <w:szCs w:val="28"/>
        </w:rPr>
        <w:t xml:space="preserve"> с учетом изменений бюджетного законодательства, определения приоритетов бюджетных расходов, направленных на повышение уровня и качества жизни жителей сельского поселения;</w:t>
      </w:r>
    </w:p>
    <w:p w:rsidR="006B3135" w:rsidRPr="00D76190" w:rsidRDefault="00243931" w:rsidP="00667D84">
      <w:pPr>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обеспечение стабильности, сбалансированности и устойчивости бюджетной системы, обеспечение максимально эффективного и прозрачного использования сре</w:t>
      </w:r>
      <w:proofErr w:type="gramStart"/>
      <w:r w:rsidRPr="00D76190">
        <w:rPr>
          <w:rFonts w:ascii="Times New Roman" w:eastAsia="Times New Roman" w:hAnsi="Times New Roman" w:cs="Times New Roman"/>
          <w:sz w:val="28"/>
          <w:szCs w:val="28"/>
        </w:rPr>
        <w:t>дств дл</w:t>
      </w:r>
      <w:proofErr w:type="gramEnd"/>
      <w:r w:rsidRPr="00D76190">
        <w:rPr>
          <w:rFonts w:ascii="Times New Roman" w:eastAsia="Times New Roman" w:hAnsi="Times New Roman" w:cs="Times New Roman"/>
          <w:sz w:val="28"/>
          <w:szCs w:val="28"/>
        </w:rPr>
        <w:t>я достижения конечных измеримых, общественно значимых результатов;</w:t>
      </w:r>
    </w:p>
    <w:p w:rsidR="00243931" w:rsidRPr="00D76190" w:rsidRDefault="00243931" w:rsidP="00667D84">
      <w:pPr>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определение наиболее значимых приоритетов и целей использования бюджетных средств, в соответствии с целями, задачами, программами, проектами развития сельского поселения;</w:t>
      </w:r>
    </w:p>
    <w:p w:rsidR="00243931" w:rsidRPr="00D76190" w:rsidRDefault="0024393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безусловное исполнение действующих расходных обязательств, недопущение принятия новых расходных обязательств, не обеспеченных доходными источниками;</w:t>
      </w:r>
    </w:p>
    <w:p w:rsidR="00243931" w:rsidRPr="00D76190" w:rsidRDefault="0024393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xml:space="preserve">- планирование расходов бюджета сельского поселения </w:t>
      </w:r>
      <w:r w:rsidR="00DA6359" w:rsidRPr="00DA6359">
        <w:rPr>
          <w:rFonts w:ascii="Times New Roman" w:eastAsia="Times New Roman" w:hAnsi="Times New Roman" w:cs="Times New Roman"/>
          <w:sz w:val="28"/>
          <w:szCs w:val="28"/>
        </w:rPr>
        <w:t xml:space="preserve">на </w:t>
      </w:r>
      <w:r w:rsidR="00343B46">
        <w:rPr>
          <w:rFonts w:ascii="Times New Roman" w:eastAsia="Times New Roman" w:hAnsi="Times New Roman" w:cs="Times New Roman"/>
          <w:sz w:val="28"/>
          <w:szCs w:val="28"/>
        </w:rPr>
        <w:t>2025 год и плановый период 2026 и 2027 годов</w:t>
      </w:r>
      <w:r w:rsidRPr="00D76190">
        <w:rPr>
          <w:rFonts w:ascii="Times New Roman" w:eastAsia="Times New Roman" w:hAnsi="Times New Roman" w:cs="Times New Roman"/>
          <w:sz w:val="28"/>
          <w:szCs w:val="28"/>
        </w:rPr>
        <w:t xml:space="preserve"> преимущественно в рамках муниципальных программ в целях повышения эффективности расходования бюджетных средств, сокращения неэффективных расходов;</w:t>
      </w:r>
    </w:p>
    <w:p w:rsidR="00243931" w:rsidRPr="00D76190" w:rsidRDefault="0024393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дальнейшее совершенствование системы муниципальных закупок путем формирования механизмов, гарантирующих надлежащее качество закупок, обоснованность цен контрактов и надежный мониторинг их исполнения;</w:t>
      </w:r>
    </w:p>
    <w:p w:rsidR="00243931" w:rsidRPr="00D76190" w:rsidRDefault="0024393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содействие повышению энергетической эффективности жилищно-коммунального комплекса, путем стимулирования внедрения новых энергосберегающих технологий;</w:t>
      </w:r>
    </w:p>
    <w:p w:rsidR="00243931" w:rsidRPr="00D76190" w:rsidRDefault="0024393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обеспечение долгосрочной сбалансированности и устойчивости бюджетной системы;</w:t>
      </w:r>
    </w:p>
    <w:p w:rsidR="00243931" w:rsidRPr="00D76190" w:rsidRDefault="0024393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xml:space="preserve">- расширение использования механизмов </w:t>
      </w:r>
      <w:proofErr w:type="spellStart"/>
      <w:r w:rsidRPr="00D76190">
        <w:rPr>
          <w:rFonts w:ascii="Times New Roman" w:eastAsia="Times New Roman" w:hAnsi="Times New Roman" w:cs="Times New Roman"/>
          <w:sz w:val="28"/>
          <w:szCs w:val="28"/>
        </w:rPr>
        <w:t>частно</w:t>
      </w:r>
      <w:proofErr w:type="spellEnd"/>
      <w:r w:rsidR="00343B46">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w:t>
      </w:r>
      <w:r w:rsidR="00343B46">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государственного партнерства, позволяющих привлечь частные инвестиции на территорию сельского поселения, в том числе на реализацию инфраструктурных проектов;</w:t>
      </w:r>
    </w:p>
    <w:p w:rsidR="00243931" w:rsidRPr="00D76190" w:rsidRDefault="0024393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совершенствование муниципального финансового контроля с целью его ориентации на оценку эффективности бюджетных расходов;</w:t>
      </w:r>
    </w:p>
    <w:p w:rsidR="00667D84" w:rsidRDefault="00243931" w:rsidP="00667D84">
      <w:pPr>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реализация принципов открытости и прозрачности управления муниципальными финансами, обеспечение широкого вовлечения граждан в процедуры обсуждения и принятия бюджетных решений, общественного контроля их эффективности и результативности</w:t>
      </w:r>
      <w:bookmarkStart w:id="2" w:name="sub_200"/>
      <w:r w:rsidR="00667D84">
        <w:rPr>
          <w:rFonts w:ascii="Times New Roman" w:eastAsia="Times New Roman" w:hAnsi="Times New Roman" w:cs="Times New Roman"/>
          <w:sz w:val="28"/>
          <w:szCs w:val="28"/>
        </w:rPr>
        <w:t>;</w:t>
      </w:r>
    </w:p>
    <w:p w:rsidR="00243931" w:rsidRPr="00D76190" w:rsidRDefault="00243931" w:rsidP="00667D84">
      <w:pPr>
        <w:spacing w:after="0" w:line="240" w:lineRule="auto"/>
        <w:ind w:firstLine="708"/>
        <w:jc w:val="both"/>
        <w:rPr>
          <w:rFonts w:ascii="Times New Roman" w:eastAsia="Times New Roman" w:hAnsi="Times New Roman" w:cs="Times New Roman"/>
          <w:sz w:val="28"/>
          <w:szCs w:val="28"/>
        </w:rPr>
      </w:pPr>
      <w:proofErr w:type="gramStart"/>
      <w:r w:rsidRPr="00D76190">
        <w:rPr>
          <w:rFonts w:ascii="Times New Roman" w:eastAsia="Times New Roman" w:hAnsi="Times New Roman" w:cs="Times New Roman"/>
          <w:sz w:val="28"/>
          <w:szCs w:val="28"/>
        </w:rPr>
        <w:t>-утверждение</w:t>
      </w:r>
      <w:r w:rsidR="00E91FD7">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общего объёма условно утверждаемых (утверждённых) расходов на 202</w:t>
      </w:r>
      <w:r w:rsidR="00343B46">
        <w:rPr>
          <w:rFonts w:ascii="Times New Roman" w:eastAsia="Times New Roman" w:hAnsi="Times New Roman" w:cs="Times New Roman"/>
          <w:sz w:val="28"/>
          <w:szCs w:val="28"/>
        </w:rPr>
        <w:t>6</w:t>
      </w:r>
      <w:r w:rsidRPr="00D76190">
        <w:rPr>
          <w:rFonts w:ascii="Times New Roman" w:eastAsia="Times New Roman" w:hAnsi="Times New Roman" w:cs="Times New Roman"/>
          <w:sz w:val="28"/>
          <w:szCs w:val="28"/>
        </w:rPr>
        <w:t xml:space="preserve"> год в объёме не менее 2,5 процентов общего объёма расходов бюджета (без учёта расходов бюджета, предусмотренных за счёт межбюджетных трансфертов из других бюджетов бюджетной системы Российской Федерации, имеющих целевое назначение), на 202</w:t>
      </w:r>
      <w:r w:rsidR="00343B46">
        <w:rPr>
          <w:rFonts w:ascii="Times New Roman" w:eastAsia="Times New Roman" w:hAnsi="Times New Roman" w:cs="Times New Roman"/>
          <w:sz w:val="28"/>
          <w:szCs w:val="28"/>
        </w:rPr>
        <w:t>7</w:t>
      </w:r>
      <w:r w:rsidRPr="00D76190">
        <w:rPr>
          <w:rFonts w:ascii="Times New Roman" w:eastAsia="Times New Roman" w:hAnsi="Times New Roman" w:cs="Times New Roman"/>
          <w:sz w:val="28"/>
          <w:szCs w:val="28"/>
        </w:rPr>
        <w:t xml:space="preserve"> год в объёме не менее 5 процентов общего объёма расходов бюджета (без учёта расходов бюджета, предусмотренных за счёт </w:t>
      </w:r>
      <w:r w:rsidRPr="00D76190">
        <w:rPr>
          <w:rFonts w:ascii="Times New Roman" w:eastAsia="Times New Roman" w:hAnsi="Times New Roman" w:cs="Times New Roman"/>
          <w:sz w:val="28"/>
          <w:szCs w:val="28"/>
        </w:rPr>
        <w:lastRenderedPageBreak/>
        <w:t>межбюджетных</w:t>
      </w:r>
      <w:proofErr w:type="gramEnd"/>
      <w:r w:rsidRPr="00D76190">
        <w:rPr>
          <w:rFonts w:ascii="Times New Roman" w:eastAsia="Times New Roman" w:hAnsi="Times New Roman" w:cs="Times New Roman"/>
          <w:sz w:val="28"/>
          <w:szCs w:val="28"/>
        </w:rPr>
        <w:t xml:space="preserve"> трансфертов из других бюджетов бюджетной системы Российской Федерации, имеющих целевое назначение).</w:t>
      </w:r>
    </w:p>
    <w:p w:rsidR="00243931" w:rsidRPr="00D76190" w:rsidRDefault="00243931" w:rsidP="00D76190">
      <w:pPr>
        <w:spacing w:after="0" w:line="240" w:lineRule="auto"/>
        <w:ind w:firstLine="708"/>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2. Первоочередные задачи бюджетной политики в области доходов.</w:t>
      </w:r>
    </w:p>
    <w:bookmarkEnd w:id="2"/>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Бюджетная политика в области доходов должна быть нацелена на обеспечение динамичного поступления доходов в бюджет сельского поселения в первую очередь в результате реализации мер, направленных на увеличение доходного потенциала.</w:t>
      </w: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Для достижения поставленной цели основными задачами являются:</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реализация мероприятий по увеличению поступлений доходов и сокращению задолженности по обязательным платежам в бюджет сельского поселения;</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обеспечение качественного администрирования всех доходных источников бюджета сельского поселения участниками бюджетного процесса, в том числе посредством повышения уровня ответственности главных администраторов доходов за выполнение плановых показателей доходов местного бюджета;</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совершенствование управления муниципальным имуществом с целью увеличения доходов от его использования;</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укрепление доходной базы бюджета сельского поселения за счет мобилизации доходных источников, в том числе местных налогов;</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проведение работы по снижению неформальной занятости, легализации заработной платы и противодействию уклонению от уплаты налогов;</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проведение постоянного анализа предоставляемых льгот и оценка их социальной и бюджетной эффективности;</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улучшение финансово-экономического состояния муниципальных унитарных предприятий сельского поселения;</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привлечение инвесторов на территорию муниципального образования и организация новых рабочих мест.</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3" w:name="sub_300"/>
      <w:r w:rsidRPr="00D76190">
        <w:rPr>
          <w:rFonts w:ascii="Times New Roman" w:eastAsia="Times New Roman" w:hAnsi="Times New Roman" w:cs="Times New Roman"/>
          <w:sz w:val="28"/>
          <w:szCs w:val="28"/>
        </w:rPr>
        <w:t>3. Первоочередные задачи бюджетной политики в области расходов</w:t>
      </w:r>
    </w:p>
    <w:bookmarkEnd w:id="3"/>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Первоочередными задачами являются:</w:t>
      </w: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-минимизация рисков несбалансированности при бюджетном планировании;</w:t>
      </w: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-эффективное планирование направлений использования бюджетных средств;</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-повышение эффективности бюджетных расходов путем безусловного исполнения действующих расходных обязательств, на основе эффективного использования имеющихся финансовых ресурсов и принятия новых расходных обязательств с неукоснительным соблюдением бюджетного законодательства;</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-активное участие сельского поселения в реализации на территории поселения программ, предусматривающих финансирование за счет средств бюджетов других уровней;</w:t>
      </w:r>
    </w:p>
    <w:p w:rsidR="00243931" w:rsidRPr="00D76190" w:rsidRDefault="00243931" w:rsidP="00A15E29">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xml:space="preserve">-работа по совершенствованию </w:t>
      </w:r>
      <w:proofErr w:type="gramStart"/>
      <w:r w:rsidRPr="00D76190">
        <w:rPr>
          <w:rFonts w:ascii="Times New Roman" w:eastAsia="Times New Roman" w:hAnsi="Times New Roman" w:cs="Times New Roman"/>
          <w:sz w:val="28"/>
          <w:szCs w:val="28"/>
        </w:rPr>
        <w:t>системы оплаты труда работников муниципальных учреждений</w:t>
      </w:r>
      <w:proofErr w:type="gramEnd"/>
      <w:r w:rsidRPr="00D76190">
        <w:rPr>
          <w:rFonts w:ascii="Times New Roman" w:eastAsia="Times New Roman" w:hAnsi="Times New Roman" w:cs="Times New Roman"/>
          <w:sz w:val="28"/>
          <w:szCs w:val="28"/>
        </w:rPr>
        <w:t xml:space="preserve"> в целях дальнейшего роста заработной платы за счет внутренних ресурсов, полученных в результате оптимизации структур;</w:t>
      </w: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-поддержка деятельности в области культуры и спорта;</w:t>
      </w: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-реализация мер по переселению граждан из аварийного жилищного фонда;</w:t>
      </w: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lastRenderedPageBreak/>
        <w:t>-обеспечение развития транспортной инфраструктуры сельского поселения, включая приведение в нормативное состояние автомобильных дорог;</w:t>
      </w: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-благоустройство территории сельского поселения;</w:t>
      </w: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-реализация мероприятий, направленных на энергосбережение и повышение энергетической эффективности, снижение нагрузки по оплате услуг энергоснабжения на бюджетную систему, проведение обязательных энергетических обследований муниципальных учреждений;</w:t>
      </w: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-обеспечение жильем молодых семей, нуждающихся в улучшении жилищных условий;</w:t>
      </w: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-повышение ответственности исполнителей муниципальных программ за эффективное расходование бюджетных средств, создание условий для получения больших результатов в условиях рационального использования имеющихся ресурсов, концентрация их на проблемных направлениях;</w:t>
      </w:r>
    </w:p>
    <w:p w:rsidR="00243931" w:rsidRPr="00D76190" w:rsidRDefault="00243931"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-снижение расходов на содержание имущества, не задействованного в полной мере при решении вопросов местного значения, предусмотренного законодательством.</w:t>
      </w:r>
    </w:p>
    <w:p w:rsidR="006B3135" w:rsidRPr="00D76190" w:rsidRDefault="006B3135" w:rsidP="00D76190">
      <w:pPr>
        <w:tabs>
          <w:tab w:val="left" w:pos="720"/>
        </w:tabs>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A6359" w:rsidRDefault="00DE475E" w:rsidP="00DA6359">
      <w:pPr>
        <w:spacing w:after="0" w:line="240" w:lineRule="auto"/>
        <w:ind w:firstLine="708"/>
        <w:jc w:val="center"/>
        <w:rPr>
          <w:rFonts w:ascii="Times New Roman" w:eastAsia="Calibri" w:hAnsi="Times New Roman" w:cs="Times New Roman"/>
          <w:b/>
          <w:sz w:val="28"/>
          <w:szCs w:val="28"/>
        </w:rPr>
      </w:pPr>
      <w:r w:rsidRPr="00D76190">
        <w:rPr>
          <w:rFonts w:ascii="Times New Roman" w:eastAsia="Calibri" w:hAnsi="Times New Roman" w:cs="Times New Roman"/>
          <w:b/>
          <w:sz w:val="28"/>
          <w:szCs w:val="28"/>
        </w:rPr>
        <w:t xml:space="preserve">3.Основные направления бюджетной политики </w:t>
      </w:r>
      <w:r w:rsidR="00DA6359" w:rsidRPr="00DA6359">
        <w:rPr>
          <w:rFonts w:ascii="Times New Roman" w:eastAsia="Calibri" w:hAnsi="Times New Roman" w:cs="Times New Roman"/>
          <w:b/>
          <w:sz w:val="28"/>
          <w:szCs w:val="28"/>
        </w:rPr>
        <w:t xml:space="preserve">на </w:t>
      </w:r>
      <w:r w:rsidR="00343B46">
        <w:rPr>
          <w:rFonts w:ascii="Times New Roman" w:eastAsia="Calibri" w:hAnsi="Times New Roman" w:cs="Times New Roman"/>
          <w:b/>
          <w:sz w:val="28"/>
          <w:szCs w:val="28"/>
        </w:rPr>
        <w:t>2025 год и плановый период 2026 и 2027 годов</w:t>
      </w:r>
      <w:r w:rsidR="00DA6359" w:rsidRPr="00DA6359">
        <w:rPr>
          <w:rFonts w:ascii="Times New Roman" w:eastAsia="Calibri" w:hAnsi="Times New Roman" w:cs="Times New Roman"/>
          <w:b/>
          <w:sz w:val="28"/>
          <w:szCs w:val="28"/>
        </w:rPr>
        <w:t xml:space="preserve"> </w:t>
      </w:r>
    </w:p>
    <w:p w:rsidR="00DE475E" w:rsidRPr="00D76190" w:rsidRDefault="00DE475E" w:rsidP="001650EC">
      <w:pPr>
        <w:spacing w:after="0" w:line="240" w:lineRule="auto"/>
        <w:ind w:firstLine="708"/>
        <w:rPr>
          <w:rFonts w:ascii="Times New Roman" w:eastAsia="Calibri" w:hAnsi="Times New Roman" w:cs="Times New Roman"/>
          <w:sz w:val="28"/>
          <w:szCs w:val="28"/>
        </w:rPr>
      </w:pPr>
      <w:r w:rsidRPr="00D76190">
        <w:rPr>
          <w:rFonts w:ascii="Times New Roman" w:eastAsia="Calibri" w:hAnsi="Times New Roman" w:cs="Times New Roman"/>
          <w:sz w:val="28"/>
          <w:szCs w:val="28"/>
        </w:rPr>
        <w:t>3.1.Повышение эффективности бюджетных расходов</w:t>
      </w:r>
      <w:r w:rsidR="006B3135" w:rsidRPr="00D76190">
        <w:rPr>
          <w:rFonts w:ascii="Times New Roman" w:eastAsia="Calibri" w:hAnsi="Times New Roman" w:cs="Times New Roman"/>
          <w:sz w:val="28"/>
          <w:szCs w:val="28"/>
        </w:rPr>
        <w:t>.</w:t>
      </w:r>
    </w:p>
    <w:p w:rsidR="00DE475E" w:rsidRPr="00D76190" w:rsidRDefault="00DE475E" w:rsidP="00D76190">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 xml:space="preserve">Одной из ключевых задач </w:t>
      </w:r>
      <w:r w:rsidR="00DA6359" w:rsidRPr="00DA6359">
        <w:rPr>
          <w:rFonts w:ascii="Times New Roman" w:eastAsia="Calibri" w:hAnsi="Times New Roman" w:cs="Times New Roman"/>
          <w:sz w:val="28"/>
          <w:szCs w:val="28"/>
        </w:rPr>
        <w:t xml:space="preserve">на </w:t>
      </w:r>
      <w:r w:rsidR="00343B46">
        <w:rPr>
          <w:rFonts w:ascii="Times New Roman" w:eastAsia="Calibri" w:hAnsi="Times New Roman" w:cs="Times New Roman"/>
          <w:sz w:val="28"/>
          <w:szCs w:val="28"/>
        </w:rPr>
        <w:t>2025 год и плановый период 2026 и 2027 годов</w:t>
      </w:r>
      <w:r w:rsidR="00DA6359" w:rsidRPr="00DA6359">
        <w:rPr>
          <w:rFonts w:ascii="Times New Roman" w:eastAsia="Calibri" w:hAnsi="Times New Roman" w:cs="Times New Roman"/>
          <w:sz w:val="28"/>
          <w:szCs w:val="28"/>
        </w:rPr>
        <w:t xml:space="preserve"> </w:t>
      </w:r>
      <w:r w:rsidRPr="00D76190">
        <w:rPr>
          <w:rFonts w:ascii="Times New Roman" w:eastAsia="Calibri" w:hAnsi="Times New Roman" w:cs="Times New Roman"/>
          <w:sz w:val="28"/>
          <w:szCs w:val="28"/>
        </w:rPr>
        <w:t xml:space="preserve">является интеграция муниципальных программ муниципального образования </w:t>
      </w:r>
      <w:r w:rsidR="00D76190" w:rsidRPr="00D76190">
        <w:rPr>
          <w:rFonts w:ascii="Times New Roman" w:eastAsia="Calibri" w:hAnsi="Times New Roman" w:cs="Times New Roman"/>
          <w:sz w:val="28"/>
          <w:szCs w:val="28"/>
        </w:rPr>
        <w:t>Уваровское</w:t>
      </w:r>
      <w:r w:rsidRPr="00D76190">
        <w:rPr>
          <w:rFonts w:ascii="Times New Roman" w:eastAsia="Calibri" w:hAnsi="Times New Roman" w:cs="Times New Roman"/>
          <w:sz w:val="28"/>
          <w:szCs w:val="28"/>
        </w:rPr>
        <w:t xml:space="preserve"> сельское поселение Нижнегорского района Республики Крым в процесс бюджетного планирования. Муниципальные программы должны стать основным инструментом, призванным обеспечить повышение результативности и эффективности бюджетных расходов. </w:t>
      </w:r>
    </w:p>
    <w:p w:rsidR="00E6479C" w:rsidRPr="00D76190" w:rsidRDefault="007C5670" w:rsidP="00D76190">
      <w:pPr>
        <w:widowControl w:val="0"/>
        <w:tabs>
          <w:tab w:val="left" w:pos="9639"/>
        </w:tabs>
        <w:spacing w:after="0" w:line="240" w:lineRule="auto"/>
        <w:jc w:val="both"/>
        <w:rPr>
          <w:rFonts w:ascii="Times New Roman" w:hAnsi="Times New Roman" w:cs="Times New Roman"/>
          <w:sz w:val="28"/>
          <w:szCs w:val="28"/>
        </w:rPr>
      </w:pPr>
      <w:r w:rsidRPr="00D76190">
        <w:rPr>
          <w:rFonts w:ascii="Times New Roman" w:hAnsi="Times New Roman" w:cs="Times New Roman"/>
          <w:sz w:val="28"/>
          <w:szCs w:val="28"/>
        </w:rPr>
        <w:t xml:space="preserve">Основные направления бюджетной политики </w:t>
      </w:r>
      <w:r w:rsidR="00DA6359" w:rsidRPr="00DA6359">
        <w:rPr>
          <w:rFonts w:ascii="Times New Roman" w:hAnsi="Times New Roman" w:cs="Times New Roman"/>
          <w:sz w:val="28"/>
          <w:szCs w:val="28"/>
        </w:rPr>
        <w:t xml:space="preserve">на </w:t>
      </w:r>
      <w:r w:rsidR="00343B46">
        <w:rPr>
          <w:rFonts w:ascii="Times New Roman" w:hAnsi="Times New Roman" w:cs="Times New Roman"/>
          <w:sz w:val="28"/>
          <w:szCs w:val="28"/>
        </w:rPr>
        <w:t>2025 год и плановый период 2026 и 2027 годов</w:t>
      </w:r>
      <w:r w:rsidR="00DA6359" w:rsidRPr="00DA6359">
        <w:rPr>
          <w:rFonts w:ascii="Times New Roman" w:hAnsi="Times New Roman" w:cs="Times New Roman"/>
          <w:sz w:val="28"/>
          <w:szCs w:val="28"/>
        </w:rPr>
        <w:t xml:space="preserve"> </w:t>
      </w:r>
      <w:r w:rsidRPr="00D76190">
        <w:rPr>
          <w:rFonts w:ascii="Times New Roman" w:hAnsi="Times New Roman" w:cs="Times New Roman"/>
          <w:sz w:val="28"/>
          <w:szCs w:val="28"/>
        </w:rPr>
        <w:t>позволят сохранить преемственности задач, определенных в 202</w:t>
      </w:r>
      <w:r w:rsidR="00343B46">
        <w:rPr>
          <w:rFonts w:ascii="Times New Roman" w:hAnsi="Times New Roman" w:cs="Times New Roman"/>
          <w:sz w:val="28"/>
          <w:szCs w:val="28"/>
        </w:rPr>
        <w:t>4</w:t>
      </w:r>
      <w:r w:rsidRPr="00D76190">
        <w:rPr>
          <w:rFonts w:ascii="Times New Roman" w:hAnsi="Times New Roman" w:cs="Times New Roman"/>
          <w:sz w:val="28"/>
          <w:szCs w:val="28"/>
        </w:rPr>
        <w:t xml:space="preserve"> году.</w:t>
      </w:r>
    </w:p>
    <w:p w:rsidR="00E6479C" w:rsidRPr="00D76190" w:rsidRDefault="007C5670" w:rsidP="00D76190">
      <w:pPr>
        <w:widowControl w:val="0"/>
        <w:tabs>
          <w:tab w:val="left" w:pos="9639"/>
        </w:tabs>
        <w:spacing w:after="0" w:line="240" w:lineRule="auto"/>
        <w:ind w:firstLine="567"/>
        <w:jc w:val="both"/>
        <w:rPr>
          <w:rFonts w:ascii="Times New Roman" w:hAnsi="Times New Roman" w:cs="Times New Roman"/>
          <w:sz w:val="28"/>
          <w:szCs w:val="28"/>
        </w:rPr>
      </w:pPr>
      <w:r w:rsidRPr="00D76190">
        <w:rPr>
          <w:rFonts w:ascii="Times New Roman" w:hAnsi="Times New Roman" w:cs="Times New Roman"/>
          <w:color w:val="000000"/>
          <w:sz w:val="28"/>
          <w:szCs w:val="28"/>
          <w:lang w:eastAsia="ru-RU" w:bidi="ru-RU"/>
        </w:rPr>
        <w:t xml:space="preserve">Одним из критериев </w:t>
      </w:r>
      <w:proofErr w:type="gramStart"/>
      <w:r w:rsidRPr="00D76190">
        <w:rPr>
          <w:rFonts w:ascii="Times New Roman" w:hAnsi="Times New Roman" w:cs="Times New Roman"/>
          <w:color w:val="000000"/>
          <w:sz w:val="28"/>
          <w:szCs w:val="28"/>
          <w:lang w:eastAsia="ru-RU" w:bidi="ru-RU"/>
        </w:rPr>
        <w:t>оценки эффективности деятельности органа местного самоуправления муниципального образования</w:t>
      </w:r>
      <w:proofErr w:type="gramEnd"/>
      <w:r w:rsidR="00E91FD7">
        <w:rPr>
          <w:rFonts w:ascii="Times New Roman" w:hAnsi="Times New Roman" w:cs="Times New Roman"/>
          <w:color w:val="000000"/>
          <w:sz w:val="28"/>
          <w:szCs w:val="28"/>
          <w:lang w:eastAsia="ru-RU" w:bidi="ru-RU"/>
        </w:rPr>
        <w:t xml:space="preserve"> </w:t>
      </w:r>
      <w:r w:rsidR="00D76190" w:rsidRPr="00D76190">
        <w:rPr>
          <w:rFonts w:ascii="Times New Roman" w:hAnsi="Times New Roman" w:cs="Times New Roman"/>
          <w:color w:val="000000"/>
          <w:sz w:val="28"/>
          <w:szCs w:val="28"/>
          <w:lang w:eastAsia="ru-RU" w:bidi="ru-RU"/>
        </w:rPr>
        <w:t>Уваровское</w:t>
      </w:r>
      <w:r w:rsidRPr="00D76190">
        <w:rPr>
          <w:rFonts w:ascii="Times New Roman" w:hAnsi="Times New Roman" w:cs="Times New Roman"/>
          <w:color w:val="000000"/>
          <w:sz w:val="28"/>
          <w:szCs w:val="28"/>
          <w:lang w:eastAsia="ru-RU" w:bidi="ru-RU"/>
        </w:rPr>
        <w:t xml:space="preserve"> сельское поселение </w:t>
      </w:r>
      <w:r w:rsidR="00A16771" w:rsidRPr="00D76190">
        <w:rPr>
          <w:rFonts w:ascii="Times New Roman" w:hAnsi="Times New Roman" w:cs="Times New Roman"/>
          <w:color w:val="000000"/>
          <w:sz w:val="28"/>
          <w:szCs w:val="28"/>
          <w:lang w:eastAsia="ru-RU" w:bidi="ru-RU"/>
        </w:rPr>
        <w:t>Нижнегорского</w:t>
      </w:r>
      <w:r w:rsidRPr="00D76190">
        <w:rPr>
          <w:rFonts w:ascii="Times New Roman" w:hAnsi="Times New Roman" w:cs="Times New Roman"/>
          <w:color w:val="000000"/>
          <w:sz w:val="28"/>
          <w:szCs w:val="28"/>
          <w:lang w:eastAsia="ru-RU" w:bidi="ru-RU"/>
        </w:rPr>
        <w:t xml:space="preserve"> района Республики Крым является качество оказания муниципальных услуг.</w:t>
      </w:r>
    </w:p>
    <w:p w:rsidR="00E6479C" w:rsidRPr="00D76190" w:rsidRDefault="007C5670" w:rsidP="00D76190">
      <w:pPr>
        <w:pStyle w:val="ab"/>
        <w:spacing w:after="0" w:line="240" w:lineRule="auto"/>
        <w:ind w:left="0" w:firstLine="709"/>
        <w:jc w:val="both"/>
        <w:rPr>
          <w:rFonts w:ascii="Times New Roman" w:hAnsi="Times New Roman" w:cs="Times New Roman"/>
          <w:sz w:val="28"/>
          <w:szCs w:val="28"/>
        </w:rPr>
      </w:pPr>
      <w:r w:rsidRPr="00D76190">
        <w:rPr>
          <w:rFonts w:ascii="Times New Roman" w:hAnsi="Times New Roman" w:cs="Times New Roman"/>
          <w:sz w:val="28"/>
          <w:szCs w:val="28"/>
        </w:rPr>
        <w:t>В целях повышения качества оказания муниципальных услуг необходимыми мероприятиями являются:</w:t>
      </w:r>
    </w:p>
    <w:p w:rsidR="00E6479C" w:rsidRPr="00D76190" w:rsidRDefault="007C5670" w:rsidP="00D76190">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shd w:val="clear" w:color="auto" w:fill="FFFFFF"/>
        </w:rPr>
        <w:t>- обеспечение максимальной доступности получения муниципальных услуг в электронной форме, если это не запрещено законом;</w:t>
      </w:r>
    </w:p>
    <w:p w:rsidR="00E6479C" w:rsidRPr="00D76190" w:rsidRDefault="007C5670" w:rsidP="00D76190">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привлечение к оказанию муниципальных услуг в социальной сфере негосударственных организаций;</w:t>
      </w:r>
    </w:p>
    <w:p w:rsidR="00E6479C" w:rsidRPr="00D76190" w:rsidRDefault="007C5670" w:rsidP="00D76190">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проведение оценки обоснованности затрат по оказываемым услугам (выполняемым работам);</w:t>
      </w:r>
    </w:p>
    <w:p w:rsidR="00E6479C" w:rsidRPr="00D76190" w:rsidRDefault="007C5670" w:rsidP="00D76190">
      <w:pPr>
        <w:spacing w:after="0" w:line="240" w:lineRule="auto"/>
        <w:ind w:firstLine="708"/>
        <w:jc w:val="both"/>
        <w:rPr>
          <w:rFonts w:ascii="Times New Roman" w:hAnsi="Times New Roman" w:cs="Times New Roman"/>
          <w:sz w:val="28"/>
          <w:szCs w:val="28"/>
        </w:rPr>
      </w:pPr>
      <w:r w:rsidRPr="00D76190">
        <w:rPr>
          <w:rFonts w:ascii="Times New Roman" w:hAnsi="Times New Roman" w:cs="Times New Roman"/>
          <w:sz w:val="28"/>
          <w:szCs w:val="28"/>
        </w:rPr>
        <w:t xml:space="preserve">- повышение ответственности должностных лиц органа местного самоуправления за нарушение порядка формирования и финансового обеспечения выполнения муниципального задания муниципального образования </w:t>
      </w:r>
      <w:r w:rsidR="00D76190" w:rsidRPr="00D76190">
        <w:rPr>
          <w:rFonts w:ascii="Times New Roman" w:hAnsi="Times New Roman" w:cs="Times New Roman"/>
          <w:sz w:val="28"/>
          <w:szCs w:val="28"/>
        </w:rPr>
        <w:t>Уваровское</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lastRenderedPageBreak/>
        <w:t xml:space="preserve">сельское поселение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за невыполнение муниципального задания.</w:t>
      </w:r>
    </w:p>
    <w:p w:rsidR="00E6479C" w:rsidRPr="00D76190" w:rsidRDefault="007C5670" w:rsidP="00667D84">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Расходы бюджета </w:t>
      </w:r>
      <w:r w:rsidR="00D76190" w:rsidRPr="00D76190">
        <w:rPr>
          <w:rFonts w:ascii="Times New Roman" w:hAnsi="Times New Roman" w:cs="Times New Roman"/>
          <w:sz w:val="28"/>
          <w:szCs w:val="28"/>
        </w:rPr>
        <w:t>Уваровского</w:t>
      </w:r>
      <w:r w:rsidRPr="00D76190">
        <w:rPr>
          <w:rFonts w:ascii="Times New Roman" w:hAnsi="Times New Roman" w:cs="Times New Roman"/>
          <w:sz w:val="28"/>
          <w:szCs w:val="28"/>
        </w:rPr>
        <w:t xml:space="preserve"> сельско</w:t>
      </w:r>
      <w:r w:rsidR="00E50DF1" w:rsidRPr="00D76190">
        <w:rPr>
          <w:rFonts w:ascii="Times New Roman" w:hAnsi="Times New Roman" w:cs="Times New Roman"/>
          <w:sz w:val="28"/>
          <w:szCs w:val="28"/>
        </w:rPr>
        <w:t>го поселения</w:t>
      </w:r>
      <w:r w:rsidR="00E91FD7">
        <w:rPr>
          <w:rFonts w:ascii="Times New Roman" w:hAnsi="Times New Roman" w:cs="Times New Roman"/>
          <w:sz w:val="28"/>
          <w:szCs w:val="28"/>
        </w:rPr>
        <w:t xml:space="preserve">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планируется осуществлять с учетом повышения качества программно-целевого планирования с учетом приоритетов социально-экономического развития региона и реальных финансовых возможностей муниципального образования, реализации приоритетных проектов, обеспечение выполнения целевых показателей муниципальных программ, преемственность показателей достижения определенных целей, обозначенных в муниципальных программах.</w:t>
      </w:r>
    </w:p>
    <w:p w:rsidR="00E6479C" w:rsidRPr="00D76190" w:rsidRDefault="007C5670" w:rsidP="00667D84">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При этом необходимо обеспечить</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долю расходов бюджета муниципального образования, формируемых в рамках муниципальных программ в общем объеме расходов бюджета в размере не</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менее чем 8</w:t>
      </w:r>
      <w:r w:rsidR="00E50DF1" w:rsidRPr="00D76190">
        <w:rPr>
          <w:rFonts w:ascii="Times New Roman" w:hAnsi="Times New Roman" w:cs="Times New Roman"/>
          <w:sz w:val="28"/>
          <w:szCs w:val="28"/>
        </w:rPr>
        <w:t>5</w:t>
      </w:r>
      <w:r w:rsidRPr="00D76190">
        <w:rPr>
          <w:rFonts w:ascii="Times New Roman" w:hAnsi="Times New Roman" w:cs="Times New Roman"/>
          <w:sz w:val="28"/>
          <w:szCs w:val="28"/>
        </w:rPr>
        <w:t>%.</w:t>
      </w:r>
    </w:p>
    <w:p w:rsidR="00E6479C" w:rsidRPr="00D76190" w:rsidRDefault="007C5670" w:rsidP="00667D84">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Проведение увязки муниципальных заданий</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на оказание муниципальных услуг с целями муниципальных программ.</w:t>
      </w:r>
    </w:p>
    <w:p w:rsidR="00E6479C" w:rsidRPr="00D76190" w:rsidRDefault="007C5670" w:rsidP="00667D84">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Повышение ответственности за невыполнение муниципальных заданий, включая усиление </w:t>
      </w:r>
      <w:proofErr w:type="gramStart"/>
      <w:r w:rsidRPr="00D76190">
        <w:rPr>
          <w:rFonts w:ascii="Times New Roman" w:hAnsi="Times New Roman" w:cs="Times New Roman"/>
          <w:sz w:val="28"/>
          <w:szCs w:val="28"/>
        </w:rPr>
        <w:t>контроля за</w:t>
      </w:r>
      <w:proofErr w:type="gramEnd"/>
      <w:r w:rsidRPr="00D76190">
        <w:rPr>
          <w:rFonts w:ascii="Times New Roman" w:hAnsi="Times New Roman" w:cs="Times New Roman"/>
          <w:sz w:val="28"/>
          <w:szCs w:val="28"/>
        </w:rPr>
        <w:t xml:space="preserve"> проведением оценки соответствия качества фактически оказанных муниципальных услуг утвержденным требованиям к качеству.</w:t>
      </w:r>
    </w:p>
    <w:p w:rsidR="00E6479C" w:rsidRPr="00D76190" w:rsidRDefault="007C5670" w:rsidP="00667D84">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Проведение главными администраторами бюджетных средств, администраторами бюджетных средств бюджета </w:t>
      </w:r>
      <w:r w:rsidR="006B3135" w:rsidRPr="00D76190">
        <w:rPr>
          <w:rFonts w:ascii="Times New Roman" w:hAnsi="Times New Roman" w:cs="Times New Roman"/>
          <w:sz w:val="28"/>
          <w:szCs w:val="28"/>
        </w:rPr>
        <w:t xml:space="preserve">поселения </w:t>
      </w:r>
      <w:r w:rsidRPr="00D76190">
        <w:rPr>
          <w:rFonts w:ascii="Times New Roman" w:hAnsi="Times New Roman" w:cs="Times New Roman"/>
          <w:sz w:val="28"/>
          <w:szCs w:val="28"/>
        </w:rPr>
        <w:t>внутреннего финансового аудита и финансового менеджмента приведет к достижению следующих целей:</w:t>
      </w:r>
    </w:p>
    <w:p w:rsidR="00E6479C" w:rsidRPr="00D76190" w:rsidRDefault="007C5670" w:rsidP="00667D84">
      <w:pPr>
        <w:spacing w:after="0" w:line="240" w:lineRule="auto"/>
        <w:ind w:firstLine="709"/>
        <w:jc w:val="both"/>
        <w:rPr>
          <w:rFonts w:ascii="Times New Roman" w:hAnsi="Times New Roman" w:cs="Times New Roman"/>
          <w:sz w:val="28"/>
          <w:szCs w:val="28"/>
        </w:rPr>
      </w:pPr>
      <w:r w:rsidRPr="00D76190">
        <w:rPr>
          <w:rFonts w:ascii="Times New Roman" w:eastAsia="Times New Roman" w:hAnsi="Times New Roman" w:cs="Times New Roman"/>
          <w:sz w:val="28"/>
          <w:szCs w:val="28"/>
          <w:lang w:eastAsia="ru-RU"/>
        </w:rPr>
        <w:t>- минимизации бюджетных рисков при выполнении внутренних бюджетных процедур, операций;</w:t>
      </w:r>
    </w:p>
    <w:p w:rsidR="00E6479C" w:rsidRPr="00D76190" w:rsidRDefault="007C5670" w:rsidP="00667D84">
      <w:pPr>
        <w:spacing w:after="0" w:line="240" w:lineRule="auto"/>
        <w:ind w:firstLine="709"/>
        <w:jc w:val="both"/>
        <w:rPr>
          <w:rFonts w:ascii="Times New Roman" w:hAnsi="Times New Roman" w:cs="Times New Roman"/>
          <w:sz w:val="28"/>
          <w:szCs w:val="28"/>
        </w:rPr>
      </w:pPr>
      <w:r w:rsidRPr="00D76190">
        <w:rPr>
          <w:rFonts w:ascii="Times New Roman" w:eastAsia="Times New Roman" w:hAnsi="Times New Roman" w:cs="Times New Roman"/>
          <w:sz w:val="28"/>
          <w:szCs w:val="28"/>
          <w:lang w:eastAsia="ru-RU"/>
        </w:rPr>
        <w:t xml:space="preserve">- существенному снижению числа нарушений и ошибок, а также устранению причин и условий их возникновения, что в свою очередь приведет к </w:t>
      </w:r>
      <w:r w:rsidRPr="00D76190">
        <w:rPr>
          <w:rFonts w:ascii="Times New Roman" w:hAnsi="Times New Roman" w:cs="Times New Roman"/>
          <w:sz w:val="28"/>
          <w:szCs w:val="28"/>
        </w:rPr>
        <w:t>снижению вероятности наложения санкций и предписаний</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органами государственного и муниципального финансового контроля;</w:t>
      </w:r>
    </w:p>
    <w:p w:rsidR="00E6479C" w:rsidRPr="00D76190" w:rsidRDefault="007C5670" w:rsidP="00667D84">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составлению достоверной бухгалтерской (финансовой) отчётности;</w:t>
      </w:r>
    </w:p>
    <w:p w:rsidR="00E6479C" w:rsidRPr="00D76190" w:rsidRDefault="007C5670" w:rsidP="00667D84">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shd w:val="clear" w:color="auto" w:fill="FFFFFF"/>
        </w:rPr>
        <w:t xml:space="preserve">- </w:t>
      </w:r>
      <w:r w:rsidRPr="00D76190">
        <w:rPr>
          <w:rFonts w:ascii="Times New Roman" w:hAnsi="Times New Roman" w:cs="Times New Roman"/>
          <w:sz w:val="28"/>
          <w:szCs w:val="28"/>
        </w:rPr>
        <w:t xml:space="preserve">достижению целевых значений показателей качества финансового менеджмента; </w:t>
      </w:r>
    </w:p>
    <w:p w:rsidR="00667D84" w:rsidRDefault="007C5670" w:rsidP="00667D84">
      <w:pPr>
        <w:spacing w:after="0" w:line="240" w:lineRule="auto"/>
        <w:ind w:firstLine="709"/>
        <w:jc w:val="both"/>
        <w:rPr>
          <w:rFonts w:ascii="Times New Roman" w:hAnsi="Times New Roman" w:cs="Times New Roman"/>
          <w:sz w:val="28"/>
          <w:szCs w:val="28"/>
          <w:shd w:val="clear" w:color="auto" w:fill="FFFFFF"/>
        </w:rPr>
      </w:pPr>
      <w:r w:rsidRPr="00D76190">
        <w:rPr>
          <w:rFonts w:ascii="Times New Roman" w:hAnsi="Times New Roman" w:cs="Times New Roman"/>
          <w:sz w:val="28"/>
          <w:szCs w:val="28"/>
          <w:shd w:val="clear" w:color="auto" w:fill="FFFFFF"/>
        </w:rPr>
        <w:t>- обеспечению сохранности и эффективности использования муниципального имущества;</w:t>
      </w:r>
    </w:p>
    <w:p w:rsidR="00667D84" w:rsidRDefault="007C5670" w:rsidP="00667D84">
      <w:pPr>
        <w:spacing w:after="0" w:line="240" w:lineRule="auto"/>
        <w:ind w:firstLine="709"/>
        <w:jc w:val="both"/>
        <w:rPr>
          <w:rFonts w:ascii="Times New Roman" w:hAnsi="Times New Roman" w:cs="Times New Roman"/>
          <w:color w:val="000000"/>
          <w:sz w:val="28"/>
          <w:szCs w:val="28"/>
          <w:lang w:eastAsia="ru-RU" w:bidi="ru-RU"/>
        </w:rPr>
      </w:pPr>
      <w:r w:rsidRPr="00D76190">
        <w:rPr>
          <w:rFonts w:ascii="Times New Roman" w:hAnsi="Times New Roman" w:cs="Times New Roman"/>
          <w:color w:val="000000"/>
          <w:sz w:val="28"/>
          <w:szCs w:val="28"/>
          <w:lang w:eastAsia="ru-RU" w:bidi="ru-RU"/>
        </w:rPr>
        <w:t>-формированию и предоставлению достоверной и своевременной бухгалтерской (финансовой) отчётности;</w:t>
      </w:r>
    </w:p>
    <w:p w:rsidR="00667D84" w:rsidRDefault="007C5670" w:rsidP="00667D84">
      <w:pPr>
        <w:spacing w:after="0" w:line="240" w:lineRule="auto"/>
        <w:ind w:firstLine="709"/>
        <w:jc w:val="both"/>
        <w:rPr>
          <w:rFonts w:ascii="Times New Roman" w:hAnsi="Times New Roman" w:cs="Times New Roman"/>
          <w:color w:val="000000"/>
          <w:sz w:val="28"/>
          <w:szCs w:val="28"/>
          <w:lang w:eastAsia="ru-RU" w:bidi="ru-RU"/>
        </w:rPr>
      </w:pPr>
      <w:r w:rsidRPr="00D76190">
        <w:rPr>
          <w:rFonts w:ascii="Times New Roman" w:hAnsi="Times New Roman" w:cs="Times New Roman"/>
          <w:color w:val="000000"/>
          <w:sz w:val="28"/>
          <w:szCs w:val="28"/>
          <w:lang w:eastAsia="ru-RU" w:bidi="ru-RU"/>
        </w:rPr>
        <w:t>-предупреждению, выявлению и пресечению бюджетных нарушений, определенных статьей 306.1 Бюджетного кодекса Российской Федерации, минимизации бюджетных рисков;</w:t>
      </w:r>
    </w:p>
    <w:p w:rsidR="00E6479C" w:rsidRPr="00D76190" w:rsidRDefault="007C5670" w:rsidP="00667D84">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color w:val="000000"/>
          <w:sz w:val="28"/>
          <w:szCs w:val="28"/>
          <w:lang w:eastAsia="ru-RU" w:bidi="ru-RU"/>
        </w:rPr>
        <w:t>-предупреждению неправомерных действий должностных лиц.</w:t>
      </w:r>
    </w:p>
    <w:p w:rsidR="00DE475E" w:rsidRPr="00D76190" w:rsidRDefault="00DE475E" w:rsidP="00D76190">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 xml:space="preserve">3.2. Приоритеты расходов бюджета </w:t>
      </w:r>
      <w:r w:rsidR="006B3135" w:rsidRPr="00D76190">
        <w:rPr>
          <w:rFonts w:ascii="Times New Roman" w:eastAsia="Calibri" w:hAnsi="Times New Roman" w:cs="Times New Roman"/>
          <w:sz w:val="28"/>
          <w:szCs w:val="28"/>
        </w:rPr>
        <w:t>поселения.</w:t>
      </w:r>
    </w:p>
    <w:p w:rsidR="00DE475E" w:rsidRPr="00D76190" w:rsidRDefault="00DE475E" w:rsidP="00D76190">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 xml:space="preserve">Бюджетная политика </w:t>
      </w:r>
      <w:r w:rsidR="00DA6359" w:rsidRPr="00DA6359">
        <w:rPr>
          <w:rFonts w:ascii="Times New Roman" w:eastAsia="Calibri" w:hAnsi="Times New Roman" w:cs="Times New Roman"/>
          <w:sz w:val="28"/>
          <w:szCs w:val="28"/>
        </w:rPr>
        <w:t xml:space="preserve">на </w:t>
      </w:r>
      <w:r w:rsidR="00343B46">
        <w:rPr>
          <w:rFonts w:ascii="Times New Roman" w:eastAsia="Calibri" w:hAnsi="Times New Roman" w:cs="Times New Roman"/>
          <w:sz w:val="28"/>
          <w:szCs w:val="28"/>
        </w:rPr>
        <w:t>2025 год и плановый период 2026 и 2027 годов</w:t>
      </w:r>
      <w:r w:rsidRPr="00D76190">
        <w:rPr>
          <w:rFonts w:ascii="Times New Roman" w:eastAsia="Calibri" w:hAnsi="Times New Roman" w:cs="Times New Roman"/>
          <w:sz w:val="28"/>
          <w:szCs w:val="28"/>
        </w:rPr>
        <w:t xml:space="preserve">, прежде всего, будет ориентирована на направление расходов бюджета в приоритетном порядке на улучшение условий жизни населения. В </w:t>
      </w:r>
      <w:r w:rsidR="00DA6359" w:rsidRPr="00DA6359">
        <w:rPr>
          <w:rFonts w:ascii="Times New Roman" w:eastAsia="Calibri" w:hAnsi="Times New Roman" w:cs="Times New Roman"/>
          <w:sz w:val="28"/>
          <w:szCs w:val="28"/>
        </w:rPr>
        <w:t xml:space="preserve"> </w:t>
      </w:r>
      <w:r w:rsidR="00343B46">
        <w:rPr>
          <w:rFonts w:ascii="Times New Roman" w:eastAsia="Calibri" w:hAnsi="Times New Roman" w:cs="Times New Roman"/>
          <w:sz w:val="28"/>
          <w:szCs w:val="28"/>
        </w:rPr>
        <w:t>2025 год и плановый период 2026 и 2027 годов</w:t>
      </w:r>
      <w:r w:rsidRPr="00D76190">
        <w:rPr>
          <w:rFonts w:ascii="Times New Roman" w:eastAsia="Calibri" w:hAnsi="Times New Roman" w:cs="Times New Roman"/>
          <w:sz w:val="28"/>
          <w:szCs w:val="28"/>
        </w:rPr>
        <w:t xml:space="preserve"> будет осуществляться реализация </w:t>
      </w:r>
      <w:r w:rsidRPr="00D76190">
        <w:rPr>
          <w:rFonts w:ascii="Times New Roman" w:eastAsia="Calibri" w:hAnsi="Times New Roman" w:cs="Times New Roman"/>
          <w:sz w:val="28"/>
          <w:szCs w:val="28"/>
        </w:rPr>
        <w:lastRenderedPageBreak/>
        <w:t xml:space="preserve">муниципальных программ, направленных на развитие сел, входящих в </w:t>
      </w:r>
      <w:r w:rsidR="00D76190" w:rsidRPr="00D76190">
        <w:rPr>
          <w:rFonts w:ascii="Times New Roman" w:eastAsia="Calibri" w:hAnsi="Times New Roman" w:cs="Times New Roman"/>
          <w:sz w:val="28"/>
          <w:szCs w:val="28"/>
        </w:rPr>
        <w:t>Уваровское</w:t>
      </w:r>
      <w:r w:rsidRPr="00D76190">
        <w:rPr>
          <w:rFonts w:ascii="Times New Roman" w:eastAsia="Calibri" w:hAnsi="Times New Roman" w:cs="Times New Roman"/>
          <w:sz w:val="28"/>
          <w:szCs w:val="28"/>
        </w:rPr>
        <w:t xml:space="preserve"> сельское поселение. Реализация этих приоритетов будет обеспечиваться при формировании и исполнении расходной части бюджета. </w:t>
      </w:r>
    </w:p>
    <w:p w:rsidR="00DE475E" w:rsidRPr="00D76190" w:rsidRDefault="00DE475E" w:rsidP="00D76190">
      <w:pPr>
        <w:spacing w:after="0" w:line="240" w:lineRule="auto"/>
        <w:ind w:firstLine="708"/>
        <w:rPr>
          <w:rFonts w:ascii="Times New Roman" w:eastAsia="Calibri" w:hAnsi="Times New Roman" w:cs="Times New Roman"/>
          <w:sz w:val="28"/>
          <w:szCs w:val="28"/>
        </w:rPr>
      </w:pPr>
      <w:r w:rsidRPr="00D76190">
        <w:rPr>
          <w:rFonts w:ascii="Times New Roman" w:eastAsia="Calibri" w:hAnsi="Times New Roman" w:cs="Times New Roman"/>
          <w:sz w:val="28"/>
          <w:szCs w:val="28"/>
        </w:rPr>
        <w:t>3.3.Обеспечение сбалансированности, устойчивости бюджета. Оптимизация расходов бюджета поселения</w:t>
      </w:r>
      <w:r w:rsidR="006B3135" w:rsidRPr="00D76190">
        <w:rPr>
          <w:rFonts w:ascii="Times New Roman" w:eastAsia="Calibri" w:hAnsi="Times New Roman" w:cs="Times New Roman"/>
          <w:sz w:val="28"/>
          <w:szCs w:val="28"/>
        </w:rPr>
        <w:t>.</w:t>
      </w:r>
    </w:p>
    <w:p w:rsidR="00DE475E" w:rsidRPr="00D76190" w:rsidRDefault="00DE475E" w:rsidP="00D76190">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 xml:space="preserve">Одним из основных направлений обеспечения сбалансированности бюджета поселения является реализация принципа формирования бюджета на основе муниципальных программ, реализация которых повысит обоснованность бюджетных ассигнований на этапе их формирования, обеспечит их большую прозрачность для общества и наличие более широких возможностей для оценки их эффективности. </w:t>
      </w:r>
    </w:p>
    <w:p w:rsidR="00DE475E" w:rsidRPr="00D76190" w:rsidRDefault="00DE475E" w:rsidP="00D76190">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 xml:space="preserve">Формирование бюджета поселения по принципу «программного» бюджета позволит сконцентрировать финансовые ресурсы на действительно приоритетных для поселения направлениях социально-экономического развития. </w:t>
      </w:r>
    </w:p>
    <w:p w:rsidR="00DE475E" w:rsidRPr="00D76190" w:rsidRDefault="00DE475E" w:rsidP="00D76190">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Переход к "программному" бюджету должен повысить ответственность и заинтересованность ответственных исполнителей муниципальных программ поселения за достижение наилучших результатов.</w:t>
      </w:r>
    </w:p>
    <w:p w:rsidR="00DE475E" w:rsidRPr="00D76190" w:rsidRDefault="00DE475E" w:rsidP="00D76190">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Необходимо применение механизма ограничения роста не первоочередных расходов и перераспределение ресурсов в пользу приоритетных направлений и проектов. В этой связи должны быть реализованы меры по оптимизации расходных обязательств и ограничению расходов за счет:</w:t>
      </w:r>
    </w:p>
    <w:p w:rsidR="00DE475E" w:rsidRPr="00D76190" w:rsidRDefault="00DE475E" w:rsidP="00D76190">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-проведения оценки эффективности реализации муниципальной программы ответственными исполнителями данных программ;</w:t>
      </w:r>
    </w:p>
    <w:p w:rsidR="00667D84" w:rsidRDefault="00DE475E" w:rsidP="00667D84">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-контроля соответствия объема запланированных расходов реальным доходам</w:t>
      </w:r>
      <w:r w:rsidR="00E91FD7">
        <w:rPr>
          <w:rFonts w:ascii="Times New Roman" w:eastAsia="Calibri" w:hAnsi="Times New Roman" w:cs="Times New Roman"/>
          <w:sz w:val="28"/>
          <w:szCs w:val="28"/>
        </w:rPr>
        <w:t xml:space="preserve"> </w:t>
      </w:r>
      <w:r w:rsidRPr="00D76190">
        <w:rPr>
          <w:rFonts w:ascii="Times New Roman" w:eastAsia="Calibri" w:hAnsi="Times New Roman" w:cs="Times New Roman"/>
          <w:sz w:val="28"/>
          <w:szCs w:val="28"/>
        </w:rPr>
        <w:t>финансовым органом администрации.</w:t>
      </w:r>
    </w:p>
    <w:p w:rsidR="00667D84" w:rsidRDefault="00DE475E" w:rsidP="00667D84">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Кроме оптимизации расходов, большое значение в реализации бюджетной политики в части сохранения стабильности и устойчивости бюджета поселения должно отводиться повышению качества бюджетного планирования.</w:t>
      </w:r>
    </w:p>
    <w:p w:rsidR="00667D84" w:rsidRDefault="00DE475E" w:rsidP="00667D84">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Устойчивость бюджета поселения во многом будет зависеть от реализации мер по стабильности бюджета. Для этого главным администраторам доходов, главным распорядителям бюджетных средств, получателям бюджетных средств необходимо обеспечить рост доходов, оптимизацию расходов</w:t>
      </w:r>
    </w:p>
    <w:p w:rsidR="00DE475E" w:rsidRPr="00D76190" w:rsidRDefault="00DE475E" w:rsidP="00667D84">
      <w:pPr>
        <w:spacing w:after="0" w:line="240" w:lineRule="auto"/>
        <w:ind w:firstLine="708"/>
        <w:jc w:val="both"/>
        <w:rPr>
          <w:rFonts w:ascii="Times New Roman" w:eastAsia="Calibri" w:hAnsi="Times New Roman" w:cs="Times New Roman"/>
          <w:sz w:val="28"/>
          <w:szCs w:val="28"/>
        </w:rPr>
      </w:pPr>
      <w:r w:rsidRPr="00D76190">
        <w:rPr>
          <w:rFonts w:ascii="Times New Roman" w:eastAsia="Calibri" w:hAnsi="Times New Roman" w:cs="Times New Roman"/>
          <w:sz w:val="28"/>
          <w:szCs w:val="28"/>
        </w:rPr>
        <w:t>3.4.Повышение прозрачности и открытости бюджетного процесса</w:t>
      </w:r>
    </w:p>
    <w:p w:rsidR="00E6479C" w:rsidRPr="00D76190" w:rsidRDefault="007C5670" w:rsidP="00D76190">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Продолжает свое </w:t>
      </w:r>
      <w:r w:rsidR="006B3135" w:rsidRPr="00D76190">
        <w:rPr>
          <w:rFonts w:ascii="Times New Roman" w:hAnsi="Times New Roman" w:cs="Times New Roman"/>
          <w:sz w:val="28"/>
          <w:szCs w:val="28"/>
        </w:rPr>
        <w:t>совершенствование</w:t>
      </w:r>
      <w:r w:rsidRPr="00D76190">
        <w:rPr>
          <w:rFonts w:ascii="Times New Roman" w:hAnsi="Times New Roman" w:cs="Times New Roman"/>
          <w:sz w:val="28"/>
          <w:szCs w:val="28"/>
        </w:rPr>
        <w:t xml:space="preserve"> действующая единая информационная система бюджетного и бухгалтерского учета – Региональный электронный бюджет, которая</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 xml:space="preserve">позволяет обеспечить сопоставимость показателей местных бюджетов и автоматическое формирование консолидированного бюджета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w:t>
      </w:r>
    </w:p>
    <w:p w:rsidR="00E6479C" w:rsidRPr="00D76190" w:rsidRDefault="007C5670" w:rsidP="00667D84">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С целью достижения максимальной</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открытости и прозрачности бюджетного процесса – будет продолжена работа по широкому вовлечению граждан в обсуждение и принятие конкретных бюджетных решений, общественного контроля их эффективности и результативности.</w:t>
      </w:r>
    </w:p>
    <w:p w:rsidR="00E6479C" w:rsidRPr="00D76190" w:rsidRDefault="007C5670" w:rsidP="00667D84">
      <w:pPr>
        <w:widowControl w:val="0"/>
        <w:tabs>
          <w:tab w:val="left" w:pos="9498"/>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Продолжение работы по повышению уровня информационной открытости бюджета и прозрачности деятельности органов местного самоуправления, принимающих участие в подготовке, исполнении бюджета </w:t>
      </w:r>
      <w:r w:rsidR="00D76190" w:rsidRPr="00D76190">
        <w:rPr>
          <w:rFonts w:ascii="Times New Roman" w:hAnsi="Times New Roman" w:cs="Times New Roman"/>
          <w:sz w:val="28"/>
          <w:szCs w:val="28"/>
        </w:rPr>
        <w:t>Уваровского</w:t>
      </w:r>
      <w:r w:rsidRPr="00D76190">
        <w:rPr>
          <w:rFonts w:ascii="Times New Roman" w:hAnsi="Times New Roman" w:cs="Times New Roman"/>
          <w:sz w:val="28"/>
          <w:szCs w:val="28"/>
        </w:rPr>
        <w:t xml:space="preserve"> сельско</w:t>
      </w:r>
      <w:r w:rsidR="00E50DF1" w:rsidRPr="00D76190">
        <w:rPr>
          <w:rFonts w:ascii="Times New Roman" w:hAnsi="Times New Roman" w:cs="Times New Roman"/>
          <w:sz w:val="28"/>
          <w:szCs w:val="28"/>
        </w:rPr>
        <w:t xml:space="preserve">го </w:t>
      </w:r>
      <w:r w:rsidR="00E50DF1" w:rsidRPr="00D76190">
        <w:rPr>
          <w:rFonts w:ascii="Times New Roman" w:hAnsi="Times New Roman" w:cs="Times New Roman"/>
          <w:sz w:val="28"/>
          <w:szCs w:val="28"/>
        </w:rPr>
        <w:lastRenderedPageBreak/>
        <w:t>поселения</w:t>
      </w:r>
      <w:r w:rsidR="00E91FD7">
        <w:rPr>
          <w:rFonts w:ascii="Times New Roman" w:hAnsi="Times New Roman" w:cs="Times New Roman"/>
          <w:sz w:val="28"/>
          <w:szCs w:val="28"/>
        </w:rPr>
        <w:t xml:space="preserve">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и составлении бюджетной отчетности, позволит получить обратную связь от граждан, которым интересны вопросы развития муниципальных финансов и </w:t>
      </w:r>
      <w:proofErr w:type="gramStart"/>
      <w:r w:rsidRPr="00D76190">
        <w:rPr>
          <w:rFonts w:ascii="Times New Roman" w:hAnsi="Times New Roman" w:cs="Times New Roman"/>
          <w:sz w:val="28"/>
          <w:szCs w:val="28"/>
        </w:rPr>
        <w:t>создать</w:t>
      </w:r>
      <w:proofErr w:type="gramEnd"/>
      <w:r w:rsidRPr="00D76190">
        <w:rPr>
          <w:rFonts w:ascii="Times New Roman" w:hAnsi="Times New Roman" w:cs="Times New Roman"/>
          <w:sz w:val="28"/>
          <w:szCs w:val="28"/>
        </w:rPr>
        <w:t xml:space="preserve"> таким образом условия для построения эффективной системы общественного контроля в сфере муниципального управления финансами.</w:t>
      </w:r>
    </w:p>
    <w:p w:rsidR="00E6479C" w:rsidRPr="00D76190" w:rsidRDefault="007C5670" w:rsidP="00667D84">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Для достижения максимальной</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прозрачности и открытости бюджета будет продолжена работа в распространении и обнародовании информации путем:</w:t>
      </w:r>
    </w:p>
    <w:p w:rsidR="00E6479C" w:rsidRPr="00D76190" w:rsidRDefault="007C5670" w:rsidP="00667D84">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 проведения публичных слушаний по проекту бюджета </w:t>
      </w:r>
      <w:r w:rsidR="00D76190" w:rsidRPr="00D76190">
        <w:rPr>
          <w:rFonts w:ascii="Times New Roman" w:hAnsi="Times New Roman" w:cs="Times New Roman"/>
          <w:sz w:val="28"/>
          <w:szCs w:val="28"/>
        </w:rPr>
        <w:t>Уваровского</w:t>
      </w:r>
      <w:r w:rsidR="00E50DF1" w:rsidRPr="00D76190">
        <w:rPr>
          <w:rFonts w:ascii="Times New Roman" w:hAnsi="Times New Roman" w:cs="Times New Roman"/>
          <w:sz w:val="28"/>
          <w:szCs w:val="28"/>
        </w:rPr>
        <w:t xml:space="preserve"> сельского поселения</w:t>
      </w:r>
      <w:r w:rsidR="00E91FD7">
        <w:rPr>
          <w:rFonts w:ascii="Times New Roman" w:hAnsi="Times New Roman" w:cs="Times New Roman"/>
          <w:sz w:val="28"/>
          <w:szCs w:val="28"/>
        </w:rPr>
        <w:t xml:space="preserve">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 и годовому отчету об исполнении бюджета </w:t>
      </w:r>
      <w:r w:rsidR="00D76190" w:rsidRPr="00D76190">
        <w:rPr>
          <w:rFonts w:ascii="Times New Roman" w:hAnsi="Times New Roman" w:cs="Times New Roman"/>
          <w:sz w:val="28"/>
          <w:szCs w:val="28"/>
        </w:rPr>
        <w:t>Уваровского</w:t>
      </w:r>
      <w:r w:rsidR="00E50DF1" w:rsidRPr="00D76190">
        <w:rPr>
          <w:rFonts w:ascii="Times New Roman" w:hAnsi="Times New Roman" w:cs="Times New Roman"/>
          <w:sz w:val="28"/>
          <w:szCs w:val="28"/>
        </w:rPr>
        <w:t xml:space="preserve"> сельского поселения Нижнегорского района Республики Крым</w:t>
      </w:r>
      <w:r w:rsidRPr="00D76190">
        <w:rPr>
          <w:rFonts w:ascii="Times New Roman" w:hAnsi="Times New Roman" w:cs="Times New Roman"/>
          <w:sz w:val="28"/>
          <w:szCs w:val="28"/>
        </w:rPr>
        <w:t>;</w:t>
      </w:r>
    </w:p>
    <w:p w:rsidR="00D76190" w:rsidRDefault="007C5670" w:rsidP="00667D84">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размещение в средствах массовой информации и на официальном сайте в государственной информационной системе «Портал</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Правительства Республики Крым</w:t>
      </w:r>
      <w:proofErr w:type="gramStart"/>
      <w:r w:rsidRPr="00D76190">
        <w:rPr>
          <w:rFonts w:ascii="Times New Roman" w:hAnsi="Times New Roman" w:cs="Times New Roman"/>
          <w:sz w:val="28"/>
          <w:szCs w:val="28"/>
        </w:rPr>
        <w:t>»в</w:t>
      </w:r>
      <w:proofErr w:type="gramEnd"/>
      <w:r w:rsidRPr="00D76190">
        <w:rPr>
          <w:rFonts w:ascii="Times New Roman" w:hAnsi="Times New Roman" w:cs="Times New Roman"/>
          <w:sz w:val="28"/>
          <w:szCs w:val="28"/>
        </w:rPr>
        <w:t xml:space="preserve"> информационной сети «Интернет» в</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 xml:space="preserve">разделе муниципальное образование </w:t>
      </w:r>
      <w:bookmarkStart w:id="4" w:name="__DdeLink__655_3403860711"/>
      <w:r w:rsidR="00D76190" w:rsidRPr="00D76190">
        <w:rPr>
          <w:rFonts w:ascii="Times New Roman" w:hAnsi="Times New Roman" w:cs="Times New Roman"/>
          <w:sz w:val="28"/>
          <w:szCs w:val="28"/>
        </w:rPr>
        <w:t>Уваровское</w:t>
      </w:r>
      <w:r w:rsidRPr="00D76190">
        <w:rPr>
          <w:rFonts w:ascii="Times New Roman" w:hAnsi="Times New Roman" w:cs="Times New Roman"/>
          <w:sz w:val="28"/>
          <w:szCs w:val="28"/>
        </w:rPr>
        <w:t xml:space="preserve"> сельское поселение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w:t>
      </w:r>
      <w:bookmarkEnd w:id="4"/>
      <w:r w:rsidRPr="00D76190">
        <w:rPr>
          <w:rFonts w:ascii="Times New Roman" w:hAnsi="Times New Roman" w:cs="Times New Roman"/>
          <w:sz w:val="28"/>
          <w:szCs w:val="28"/>
        </w:rPr>
        <w:t xml:space="preserve"> в разделе «Бюджет для граждан»проекта бюджета на очередной финансовый год и плановый период и отчета об исполнении бюджета за текущий финансовый год муниципального образования </w:t>
      </w:r>
      <w:r w:rsidR="00D76190" w:rsidRPr="00D76190">
        <w:rPr>
          <w:rFonts w:ascii="Times New Roman" w:hAnsi="Times New Roman" w:cs="Times New Roman"/>
          <w:sz w:val="28"/>
          <w:szCs w:val="28"/>
        </w:rPr>
        <w:t>Уваровское</w:t>
      </w:r>
      <w:r w:rsidRPr="00D76190">
        <w:rPr>
          <w:rFonts w:ascii="Times New Roman" w:hAnsi="Times New Roman" w:cs="Times New Roman"/>
          <w:sz w:val="28"/>
          <w:szCs w:val="28"/>
        </w:rPr>
        <w:t xml:space="preserve"> сельское поселение </w:t>
      </w:r>
      <w:r w:rsidR="00A16771" w:rsidRPr="00D76190">
        <w:rPr>
          <w:rFonts w:ascii="Times New Roman" w:hAnsi="Times New Roman" w:cs="Times New Roman"/>
          <w:sz w:val="28"/>
          <w:szCs w:val="28"/>
        </w:rPr>
        <w:t>Нижнегорского</w:t>
      </w:r>
      <w:r w:rsidRPr="00D76190">
        <w:rPr>
          <w:rFonts w:ascii="Times New Roman" w:hAnsi="Times New Roman" w:cs="Times New Roman"/>
          <w:sz w:val="28"/>
          <w:szCs w:val="28"/>
        </w:rPr>
        <w:t xml:space="preserve"> района Республики Крым;</w:t>
      </w:r>
    </w:p>
    <w:p w:rsidR="00E6479C" w:rsidRPr="00D76190" w:rsidRDefault="007C5670" w:rsidP="00667D84">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color w:val="000000"/>
          <w:sz w:val="28"/>
          <w:szCs w:val="28"/>
          <w:lang w:eastAsia="ru-RU" w:bidi="ru-RU"/>
        </w:rPr>
        <w:t xml:space="preserve">-публикация проекта бюджета </w:t>
      </w:r>
      <w:r w:rsidR="00D76190" w:rsidRPr="00D76190">
        <w:rPr>
          <w:rFonts w:ascii="Times New Roman" w:hAnsi="Times New Roman" w:cs="Times New Roman"/>
          <w:sz w:val="28"/>
          <w:szCs w:val="28"/>
        </w:rPr>
        <w:t>Уваровского</w:t>
      </w:r>
      <w:r w:rsidR="00E50DF1" w:rsidRPr="00D76190">
        <w:rPr>
          <w:rFonts w:ascii="Times New Roman" w:hAnsi="Times New Roman" w:cs="Times New Roman"/>
          <w:sz w:val="28"/>
          <w:szCs w:val="28"/>
        </w:rPr>
        <w:t xml:space="preserve"> сельского поселения Нижнегорского района Республики Крым</w:t>
      </w:r>
      <w:r w:rsidRPr="00D76190">
        <w:rPr>
          <w:rFonts w:ascii="Times New Roman" w:hAnsi="Times New Roman" w:cs="Times New Roman"/>
          <w:color w:val="000000"/>
          <w:sz w:val="28"/>
          <w:szCs w:val="28"/>
          <w:lang w:eastAsia="ru-RU" w:bidi="ru-RU"/>
        </w:rPr>
        <w:t xml:space="preserve"> на очередной финансовый год и на плановый период, годового отчета об исполнении бюджета за отчетный период в доступной для граждан и общественности форме в виде брошюры и в электронной версии «Бюджет для граждан»;</w:t>
      </w:r>
    </w:p>
    <w:p w:rsidR="00E6479C" w:rsidRPr="00D76190" w:rsidRDefault="007C5670" w:rsidP="00667D84">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 внесение (изменение и дополнение) данных об участниках и </w:t>
      </w:r>
      <w:proofErr w:type="spellStart"/>
      <w:r w:rsidRPr="00D76190">
        <w:rPr>
          <w:rFonts w:ascii="Times New Roman" w:hAnsi="Times New Roman" w:cs="Times New Roman"/>
          <w:sz w:val="28"/>
          <w:szCs w:val="28"/>
        </w:rPr>
        <w:t>неучастниках</w:t>
      </w:r>
      <w:proofErr w:type="spellEnd"/>
      <w:r w:rsidRPr="00D76190">
        <w:rPr>
          <w:rFonts w:ascii="Times New Roman" w:hAnsi="Times New Roman" w:cs="Times New Roman"/>
          <w:sz w:val="28"/>
          <w:szCs w:val="28"/>
        </w:rPr>
        <w:t xml:space="preserve"> бюджетного процесса в Сводный реестр в государственной интегрированной информационной системе управления общественными финансами «Электронный бюджет».</w:t>
      </w:r>
    </w:p>
    <w:p w:rsidR="00E6479C" w:rsidRPr="00D76190" w:rsidRDefault="007C5670" w:rsidP="00667D84">
      <w:pPr>
        <w:widowControl w:val="0"/>
        <w:tabs>
          <w:tab w:val="left" w:pos="9639"/>
        </w:tabs>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Эффективное, ответственное и прозрачное управление бюджетными средствами муниципального района является важнейшим условием для повышения уровня и качества жизни населения, устойчивого экономического роста, модернизации социальной сферы и достижения стратегических целей социально-экономического развития поселения.</w:t>
      </w:r>
    </w:p>
    <w:p w:rsidR="00E6479C" w:rsidRPr="00D76190" w:rsidRDefault="007C5670" w:rsidP="00D76190">
      <w:pPr>
        <w:spacing w:after="0" w:line="240" w:lineRule="auto"/>
        <w:ind w:firstLine="709"/>
        <w:contextualSpacing/>
        <w:jc w:val="both"/>
        <w:rPr>
          <w:rFonts w:ascii="Times New Roman" w:hAnsi="Times New Roman" w:cs="Times New Roman"/>
          <w:sz w:val="28"/>
          <w:szCs w:val="28"/>
        </w:rPr>
      </w:pPr>
      <w:r w:rsidRPr="00D76190">
        <w:rPr>
          <w:rFonts w:ascii="Times New Roman" w:hAnsi="Times New Roman" w:cs="Times New Roman"/>
          <w:sz w:val="28"/>
          <w:szCs w:val="28"/>
        </w:rPr>
        <w:t>С целью повышения финансовой грамотности населения необходимо</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реализовать следующие мероприятия:</w:t>
      </w:r>
    </w:p>
    <w:p w:rsidR="00E6479C" w:rsidRPr="00D76190" w:rsidRDefault="007C5670" w:rsidP="00D76190">
      <w:pPr>
        <w:spacing w:after="0" w:line="240" w:lineRule="auto"/>
        <w:ind w:firstLine="709"/>
        <w:contextualSpacing/>
        <w:jc w:val="both"/>
        <w:rPr>
          <w:rFonts w:ascii="Times New Roman" w:hAnsi="Times New Roman" w:cs="Times New Roman"/>
          <w:sz w:val="28"/>
          <w:szCs w:val="28"/>
        </w:rPr>
      </w:pPr>
      <w:r w:rsidRPr="00D76190">
        <w:rPr>
          <w:rFonts w:ascii="Times New Roman" w:hAnsi="Times New Roman" w:cs="Times New Roman"/>
          <w:sz w:val="28"/>
          <w:szCs w:val="28"/>
        </w:rPr>
        <w:t>- проведение мероприятий по информированию населения о финансовой грамотности и защите прав потребителей финансовых услуг;</w:t>
      </w:r>
    </w:p>
    <w:p w:rsidR="00E6479C" w:rsidRPr="00D76190" w:rsidRDefault="007C5670" w:rsidP="00D76190">
      <w:pPr>
        <w:spacing w:after="0" w:line="240" w:lineRule="auto"/>
        <w:ind w:firstLine="709"/>
        <w:contextualSpacing/>
        <w:jc w:val="both"/>
        <w:rPr>
          <w:rFonts w:ascii="Times New Roman" w:hAnsi="Times New Roman" w:cs="Times New Roman"/>
          <w:sz w:val="28"/>
          <w:szCs w:val="28"/>
        </w:rPr>
      </w:pPr>
      <w:r w:rsidRPr="00D76190">
        <w:rPr>
          <w:rFonts w:ascii="Times New Roman" w:hAnsi="Times New Roman" w:cs="Times New Roman"/>
          <w:sz w:val="28"/>
          <w:szCs w:val="28"/>
        </w:rPr>
        <w:t xml:space="preserve">- повышение охвата и качества финансового образования; </w:t>
      </w:r>
    </w:p>
    <w:p w:rsidR="00E6479C" w:rsidRPr="00D76190" w:rsidRDefault="007C5670" w:rsidP="00D76190">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участие в ежегодно проводимой Всероссийской неделе финансовой грамотности для детей и молодежи.</w:t>
      </w:r>
    </w:p>
    <w:p w:rsidR="00DE475E" w:rsidRPr="00D76190" w:rsidRDefault="00DE475E" w:rsidP="00D76190">
      <w:pPr>
        <w:spacing w:after="0" w:line="240" w:lineRule="auto"/>
        <w:ind w:firstLine="708"/>
        <w:jc w:val="both"/>
        <w:rPr>
          <w:rFonts w:ascii="Times New Roman" w:eastAsia="Times New Roman" w:hAnsi="Times New Roman" w:cs="Times New Roman"/>
          <w:sz w:val="28"/>
          <w:szCs w:val="28"/>
          <w:lang w:eastAsia="ru-RU" w:bidi="ru-RU"/>
        </w:rPr>
      </w:pPr>
      <w:r w:rsidRPr="00D76190">
        <w:rPr>
          <w:rFonts w:ascii="Times New Roman" w:hAnsi="Times New Roman" w:cs="Times New Roman"/>
          <w:sz w:val="28"/>
          <w:szCs w:val="28"/>
        </w:rPr>
        <w:t>3.</w:t>
      </w:r>
      <w:r w:rsidRPr="00D76190">
        <w:rPr>
          <w:rFonts w:ascii="Times New Roman" w:eastAsia="Times New Roman" w:hAnsi="Times New Roman" w:cs="Times New Roman"/>
          <w:sz w:val="28"/>
          <w:szCs w:val="28"/>
          <w:lang w:eastAsia="ru-RU" w:bidi="ru-RU"/>
        </w:rPr>
        <w:t>5. Политика в области межбюджетных отношений.</w:t>
      </w:r>
    </w:p>
    <w:p w:rsidR="006B3135" w:rsidRPr="00D76190" w:rsidRDefault="006B3135" w:rsidP="00D76190">
      <w:pPr>
        <w:pStyle w:val="ConsPlusNormal"/>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Бюджетная политикана планируемый период будет направлена на дальнейшее совершенствование межбюджетных отношений. </w:t>
      </w:r>
    </w:p>
    <w:p w:rsidR="00DE475E" w:rsidRPr="00D76190" w:rsidRDefault="00DE475E" w:rsidP="00D76190">
      <w:pPr>
        <w:spacing w:after="0" w:line="240" w:lineRule="auto"/>
        <w:ind w:firstLine="708"/>
        <w:jc w:val="both"/>
        <w:rPr>
          <w:rFonts w:ascii="Times New Roman" w:eastAsia="Times New Roman" w:hAnsi="Times New Roman" w:cs="Times New Roman"/>
          <w:sz w:val="28"/>
          <w:szCs w:val="28"/>
          <w:lang w:eastAsia="ru-RU" w:bidi="ru-RU"/>
        </w:rPr>
      </w:pPr>
      <w:r w:rsidRPr="00D76190">
        <w:rPr>
          <w:rFonts w:ascii="Times New Roman" w:eastAsia="Times New Roman" w:hAnsi="Times New Roman" w:cs="Times New Roman"/>
          <w:sz w:val="28"/>
          <w:szCs w:val="28"/>
          <w:lang w:eastAsia="ru-RU" w:bidi="ru-RU"/>
        </w:rPr>
        <w:lastRenderedPageBreak/>
        <w:t>В сфере межбюджетных отношений продолжится практика передачи муниципальному району части переданных полномочий в соответствии с заключенными соглашениями за счет средств межбюджетных трансфертов:</w:t>
      </w:r>
    </w:p>
    <w:p w:rsidR="00DE475E" w:rsidRPr="00D76190" w:rsidRDefault="00DE475E" w:rsidP="00D76190">
      <w:pPr>
        <w:spacing w:after="0" w:line="240" w:lineRule="auto"/>
        <w:ind w:firstLine="708"/>
        <w:jc w:val="both"/>
        <w:rPr>
          <w:rFonts w:ascii="Times New Roman" w:eastAsia="Times New Roman" w:hAnsi="Times New Roman" w:cs="Times New Roman"/>
          <w:sz w:val="28"/>
          <w:szCs w:val="28"/>
          <w:lang w:eastAsia="ru-RU" w:bidi="ru-RU"/>
        </w:rPr>
      </w:pPr>
      <w:r w:rsidRPr="00D76190">
        <w:rPr>
          <w:rFonts w:ascii="Times New Roman" w:eastAsia="Times New Roman" w:hAnsi="Times New Roman" w:cs="Times New Roman"/>
          <w:sz w:val="28"/>
          <w:szCs w:val="28"/>
          <w:lang w:eastAsia="ru-RU" w:bidi="ru-RU"/>
        </w:rPr>
        <w:t>-по осуществлению внешнего муниципального контроля;</w:t>
      </w:r>
    </w:p>
    <w:p w:rsidR="00DE475E" w:rsidRPr="00D76190" w:rsidRDefault="00DE475E" w:rsidP="00D76190">
      <w:pPr>
        <w:spacing w:after="0" w:line="240" w:lineRule="auto"/>
        <w:ind w:firstLine="708"/>
        <w:jc w:val="both"/>
        <w:rPr>
          <w:rFonts w:ascii="Times New Roman" w:eastAsia="Times New Roman" w:hAnsi="Times New Roman" w:cs="Times New Roman"/>
          <w:sz w:val="28"/>
          <w:szCs w:val="28"/>
          <w:lang w:eastAsia="ru-RU" w:bidi="ru-RU"/>
        </w:rPr>
      </w:pPr>
      <w:r w:rsidRPr="00D76190">
        <w:rPr>
          <w:rFonts w:ascii="Times New Roman" w:eastAsia="Times New Roman" w:hAnsi="Times New Roman" w:cs="Times New Roman"/>
          <w:sz w:val="28"/>
          <w:szCs w:val="28"/>
          <w:lang w:eastAsia="ru-RU" w:bidi="ru-RU"/>
        </w:rPr>
        <w:t>-на организацию библиотечного обслуживания населения, комплектования и обеспечения сохранности библиотечных фондов библиотек поселения;</w:t>
      </w:r>
    </w:p>
    <w:p w:rsidR="00DE475E" w:rsidRPr="00D76190" w:rsidRDefault="00DE475E" w:rsidP="00D76190">
      <w:pPr>
        <w:spacing w:after="0" w:line="240" w:lineRule="auto"/>
        <w:ind w:firstLine="708"/>
        <w:jc w:val="both"/>
        <w:rPr>
          <w:rFonts w:ascii="Times New Roman" w:eastAsia="Times New Roman" w:hAnsi="Times New Roman" w:cs="Times New Roman"/>
          <w:sz w:val="28"/>
          <w:szCs w:val="28"/>
          <w:lang w:eastAsia="ru-RU" w:bidi="ru-RU"/>
        </w:rPr>
      </w:pPr>
      <w:r w:rsidRPr="00D76190">
        <w:rPr>
          <w:rFonts w:ascii="Times New Roman" w:eastAsia="Times New Roman" w:hAnsi="Times New Roman" w:cs="Times New Roman"/>
          <w:sz w:val="28"/>
          <w:szCs w:val="28"/>
          <w:lang w:eastAsia="ru-RU" w:bidi="ru-RU"/>
        </w:rPr>
        <w:t>-на создание условий для организации досуга и обеспечение жителей поселения услугами организаций культуры</w:t>
      </w:r>
      <w:r w:rsidR="006B3135" w:rsidRPr="00D76190">
        <w:rPr>
          <w:rFonts w:ascii="Times New Roman" w:eastAsia="Times New Roman" w:hAnsi="Times New Roman" w:cs="Times New Roman"/>
          <w:sz w:val="28"/>
          <w:szCs w:val="28"/>
          <w:lang w:eastAsia="ru-RU" w:bidi="ru-RU"/>
        </w:rPr>
        <w:t>.</w:t>
      </w:r>
    </w:p>
    <w:p w:rsidR="00DE475E" w:rsidRPr="00D76190" w:rsidRDefault="006B3135" w:rsidP="00D76190">
      <w:pPr>
        <w:pStyle w:val="ConsPlusNormal"/>
        <w:ind w:firstLine="709"/>
        <w:jc w:val="both"/>
        <w:rPr>
          <w:rFonts w:ascii="Times New Roman" w:hAnsi="Times New Roman" w:cs="Times New Roman"/>
          <w:sz w:val="28"/>
          <w:szCs w:val="28"/>
        </w:rPr>
      </w:pPr>
      <w:r w:rsidRPr="00D76190">
        <w:rPr>
          <w:rFonts w:ascii="Times New Roman" w:hAnsi="Times New Roman" w:cs="Times New Roman"/>
          <w:sz w:val="28"/>
          <w:szCs w:val="28"/>
        </w:rPr>
        <w:t>Так же о</w:t>
      </w:r>
      <w:r w:rsidR="00DE475E" w:rsidRPr="00D76190">
        <w:rPr>
          <w:rFonts w:ascii="Times New Roman" w:hAnsi="Times New Roman" w:cs="Times New Roman"/>
          <w:sz w:val="28"/>
          <w:szCs w:val="28"/>
        </w:rPr>
        <w:t>сновными задачами в рамках совершенствования межбюджетных отношений будут являться:</w:t>
      </w:r>
    </w:p>
    <w:p w:rsidR="00DE475E" w:rsidRPr="00D76190" w:rsidRDefault="00DE475E" w:rsidP="00D76190">
      <w:pPr>
        <w:spacing w:after="0" w:line="240" w:lineRule="auto"/>
        <w:ind w:firstLine="708"/>
        <w:jc w:val="both"/>
        <w:rPr>
          <w:rFonts w:ascii="Times New Roman" w:hAnsi="Times New Roman" w:cs="Times New Roman"/>
          <w:sz w:val="28"/>
          <w:szCs w:val="28"/>
        </w:rPr>
      </w:pPr>
      <w:r w:rsidRPr="00D76190">
        <w:rPr>
          <w:rFonts w:ascii="Times New Roman" w:hAnsi="Times New Roman" w:cs="Times New Roman"/>
          <w:sz w:val="28"/>
          <w:szCs w:val="28"/>
        </w:rPr>
        <w:t>-при выделении субсидий из бюджета Республики Крым предусматривать софинансирование расходных обязательств за счет собственных средств бюджета в размере не менее 5%;</w:t>
      </w:r>
    </w:p>
    <w:p w:rsidR="00DE475E" w:rsidRPr="00D76190" w:rsidRDefault="00DE475E" w:rsidP="00D76190">
      <w:pPr>
        <w:pStyle w:val="ConsPlusNonformat"/>
        <w:ind w:firstLine="709"/>
        <w:jc w:val="both"/>
        <w:rPr>
          <w:rFonts w:ascii="Times New Roman" w:hAnsi="Times New Roman" w:cs="Times New Roman"/>
          <w:sz w:val="28"/>
          <w:szCs w:val="28"/>
        </w:rPr>
      </w:pPr>
      <w:proofErr w:type="gramStart"/>
      <w:r w:rsidRPr="00D76190">
        <w:rPr>
          <w:rFonts w:ascii="Times New Roman" w:hAnsi="Times New Roman" w:cs="Times New Roman"/>
          <w:sz w:val="28"/>
          <w:szCs w:val="28"/>
        </w:rPr>
        <w:t>- заключение соглашений о мерах по социально-экономическому развитию и оздоровлению муниципальных финансов с Министерством финансов Республики Крым для получателей дотаций</w:t>
      </w:r>
      <w:r w:rsidR="00E91FD7">
        <w:rPr>
          <w:rFonts w:ascii="Times New Roman" w:hAnsi="Times New Roman" w:cs="Times New Roman"/>
          <w:sz w:val="28"/>
          <w:szCs w:val="28"/>
        </w:rPr>
        <w:t xml:space="preserve"> </w:t>
      </w:r>
      <w:r w:rsidRPr="00D76190">
        <w:rPr>
          <w:rFonts w:ascii="Times New Roman" w:hAnsi="Times New Roman" w:cs="Times New Roman"/>
          <w:sz w:val="28"/>
          <w:szCs w:val="28"/>
        </w:rPr>
        <w:t xml:space="preserve">на выравнивание бюджетной обеспеченности муниципальных образований и (или) доходов по заменяющим указанные дотации дополнительным нормативам отчислений от налога на доходы физических лиц; </w:t>
      </w:r>
      <w:proofErr w:type="gramEnd"/>
    </w:p>
    <w:p w:rsidR="00DE475E" w:rsidRPr="00D76190" w:rsidRDefault="00DE475E" w:rsidP="00667D84">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 получение субсидий из бюджета Республики Крым в пределах суммы, необходимой для оплаты денежных обязательств получателей средств бюджета; </w:t>
      </w:r>
    </w:p>
    <w:p w:rsidR="00DE475E" w:rsidRPr="00D76190" w:rsidRDefault="00DE475E" w:rsidP="00667D84">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 </w:t>
      </w:r>
      <w:r w:rsidRPr="00D76190">
        <w:rPr>
          <w:rFonts w:ascii="Times New Roman" w:hAnsi="Times New Roman" w:cs="Times New Roman"/>
          <w:color w:val="000000"/>
          <w:sz w:val="28"/>
          <w:szCs w:val="28"/>
          <w:lang w:eastAsia="ru-RU" w:bidi="ru-RU"/>
        </w:rPr>
        <w:t>разработка и утверждение</w:t>
      </w:r>
      <w:r w:rsidR="00E91FD7">
        <w:rPr>
          <w:rFonts w:ascii="Times New Roman" w:hAnsi="Times New Roman" w:cs="Times New Roman"/>
          <w:color w:val="000000"/>
          <w:sz w:val="28"/>
          <w:szCs w:val="28"/>
          <w:lang w:eastAsia="ru-RU" w:bidi="ru-RU"/>
        </w:rPr>
        <w:t xml:space="preserve"> </w:t>
      </w:r>
      <w:r w:rsidRPr="00D76190">
        <w:rPr>
          <w:rFonts w:ascii="Times New Roman" w:hAnsi="Times New Roman" w:cs="Times New Roman"/>
          <w:color w:val="000000"/>
          <w:sz w:val="28"/>
          <w:szCs w:val="28"/>
          <w:lang w:eastAsia="ru-RU" w:bidi="ru-RU"/>
        </w:rPr>
        <w:t xml:space="preserve">нормативных правовых актов муниципального образования </w:t>
      </w:r>
      <w:r w:rsidR="00D76190" w:rsidRPr="00D76190">
        <w:rPr>
          <w:rFonts w:ascii="Times New Roman" w:hAnsi="Times New Roman" w:cs="Times New Roman"/>
          <w:color w:val="000000"/>
          <w:sz w:val="28"/>
          <w:szCs w:val="28"/>
          <w:lang w:eastAsia="ru-RU" w:bidi="ru-RU"/>
        </w:rPr>
        <w:t>Уваровское</w:t>
      </w:r>
      <w:r w:rsidRPr="00D76190">
        <w:rPr>
          <w:rFonts w:ascii="Times New Roman" w:hAnsi="Times New Roman" w:cs="Times New Roman"/>
          <w:color w:val="000000"/>
          <w:sz w:val="28"/>
          <w:szCs w:val="28"/>
          <w:lang w:eastAsia="ru-RU" w:bidi="ru-RU"/>
        </w:rPr>
        <w:t xml:space="preserve"> сельское поселение Нижнегорского района Республики Крым (внесение изменений в действующие нормативные правовые акты), устанавливающих порядок предоставления</w:t>
      </w:r>
      <w:r w:rsidR="00E91FD7">
        <w:rPr>
          <w:rFonts w:ascii="Times New Roman" w:hAnsi="Times New Roman" w:cs="Times New Roman"/>
          <w:color w:val="000000"/>
          <w:sz w:val="28"/>
          <w:szCs w:val="28"/>
          <w:lang w:eastAsia="ru-RU" w:bidi="ru-RU"/>
        </w:rPr>
        <w:t xml:space="preserve"> </w:t>
      </w:r>
      <w:r w:rsidRPr="00D76190">
        <w:rPr>
          <w:rFonts w:ascii="Times New Roman" w:hAnsi="Times New Roman" w:cs="Times New Roman"/>
          <w:color w:val="000000"/>
          <w:sz w:val="28"/>
          <w:szCs w:val="28"/>
          <w:lang w:eastAsia="ru-RU" w:bidi="ru-RU"/>
        </w:rPr>
        <w:t>и</w:t>
      </w:r>
      <w:r w:rsidR="00E91FD7">
        <w:rPr>
          <w:rFonts w:ascii="Times New Roman" w:hAnsi="Times New Roman" w:cs="Times New Roman"/>
          <w:color w:val="000000"/>
          <w:sz w:val="28"/>
          <w:szCs w:val="28"/>
          <w:lang w:eastAsia="ru-RU" w:bidi="ru-RU"/>
        </w:rPr>
        <w:t xml:space="preserve"> </w:t>
      </w:r>
      <w:r w:rsidRPr="00D76190">
        <w:rPr>
          <w:rFonts w:ascii="Times New Roman" w:hAnsi="Times New Roman" w:cs="Times New Roman"/>
          <w:color w:val="000000"/>
          <w:sz w:val="28"/>
          <w:szCs w:val="28"/>
          <w:lang w:eastAsia="ru-RU" w:bidi="ru-RU"/>
        </w:rPr>
        <w:t>использования субсидий муниципальным образованием на очередной финансовый год (очередной финансовый год и плановый период);</w:t>
      </w:r>
    </w:p>
    <w:p w:rsidR="00DE475E" w:rsidRPr="00D76190" w:rsidRDefault="00DE475E" w:rsidP="00667D84">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соблюдение установленных Министерством финансов Республики Крым предельных сроков заключения соглашений с главными распорядителями бюджетных средств Республики Крым о предоставлении субсидий в соответствии с типовой формой, утвержденной Министерством финансов Республики Крым;</w:t>
      </w:r>
    </w:p>
    <w:p w:rsidR="00DE475E" w:rsidRPr="00D76190" w:rsidRDefault="00DE475E" w:rsidP="00D76190">
      <w:pPr>
        <w:spacing w:after="0" w:line="240" w:lineRule="auto"/>
        <w:ind w:firstLine="567"/>
        <w:jc w:val="both"/>
        <w:rPr>
          <w:rFonts w:ascii="Times New Roman" w:hAnsi="Times New Roman" w:cs="Times New Roman"/>
          <w:sz w:val="28"/>
          <w:szCs w:val="28"/>
        </w:rPr>
      </w:pPr>
      <w:r w:rsidRPr="00D76190">
        <w:rPr>
          <w:rFonts w:ascii="Times New Roman" w:hAnsi="Times New Roman" w:cs="Times New Roman"/>
          <w:sz w:val="28"/>
          <w:szCs w:val="28"/>
        </w:rPr>
        <w:t>- укрепление финансовой дисциплины.</w:t>
      </w:r>
    </w:p>
    <w:p w:rsidR="00667D84" w:rsidRDefault="00DE475E" w:rsidP="00667D84">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С целью повышения качества управления муниципальными финансами продолжится работа по проведению ежегодного мониторинга оценки качества управления финансами:</w:t>
      </w:r>
    </w:p>
    <w:p w:rsidR="00667D84" w:rsidRDefault="00DE475E" w:rsidP="00667D84">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sz w:val="28"/>
          <w:szCs w:val="28"/>
        </w:rPr>
        <w:t xml:space="preserve">- предоставление исходных данных в Министерство финансов Республики Крым для проведения ежегодного мониторинга оценки качества управления финансами в муниципальном образовании </w:t>
      </w:r>
      <w:r w:rsidR="00D76190" w:rsidRPr="00D76190">
        <w:rPr>
          <w:rFonts w:ascii="Times New Roman" w:hAnsi="Times New Roman" w:cs="Times New Roman"/>
          <w:sz w:val="28"/>
          <w:szCs w:val="28"/>
        </w:rPr>
        <w:t>Уваровское</w:t>
      </w:r>
      <w:r w:rsidRPr="00D76190">
        <w:rPr>
          <w:rFonts w:ascii="Times New Roman" w:hAnsi="Times New Roman" w:cs="Times New Roman"/>
          <w:sz w:val="28"/>
          <w:szCs w:val="28"/>
        </w:rPr>
        <w:t xml:space="preserve"> сельское поселение Нижнегорского района Республики Крым.</w:t>
      </w:r>
    </w:p>
    <w:p w:rsidR="00DE475E" w:rsidRPr="00D76190" w:rsidRDefault="00DE475E" w:rsidP="00667D84">
      <w:pPr>
        <w:spacing w:after="0" w:line="240" w:lineRule="auto"/>
        <w:ind w:firstLine="709"/>
        <w:jc w:val="both"/>
        <w:rPr>
          <w:rFonts w:ascii="Times New Roman" w:hAnsi="Times New Roman" w:cs="Times New Roman"/>
          <w:sz w:val="28"/>
          <w:szCs w:val="28"/>
        </w:rPr>
      </w:pPr>
      <w:r w:rsidRPr="00D76190">
        <w:rPr>
          <w:rFonts w:ascii="Times New Roman" w:hAnsi="Times New Roman" w:cs="Times New Roman"/>
          <w:color w:val="000000"/>
          <w:sz w:val="28"/>
          <w:szCs w:val="28"/>
          <w:lang w:bidi="ru-RU"/>
        </w:rPr>
        <w:t>Одним из ключевых элементов, необходимых для повышения эффективности использования бюджетных средств и эффективности управления муниципальными финансами, является организация и осуществление финансового менеджмента и внутреннего финансового аудита.</w:t>
      </w:r>
    </w:p>
    <w:p w:rsidR="00E6479C" w:rsidRPr="00D76190" w:rsidRDefault="00E6479C" w:rsidP="00D76190">
      <w:pPr>
        <w:spacing w:after="0" w:line="240" w:lineRule="auto"/>
        <w:ind w:firstLine="567"/>
        <w:jc w:val="both"/>
        <w:rPr>
          <w:rFonts w:ascii="Times New Roman" w:hAnsi="Times New Roman" w:cs="Times New Roman"/>
          <w:sz w:val="28"/>
          <w:szCs w:val="28"/>
        </w:rPr>
      </w:pPr>
    </w:p>
    <w:p w:rsidR="00B46511" w:rsidRPr="00D76190" w:rsidRDefault="00B46511" w:rsidP="00D76190">
      <w:pPr>
        <w:tabs>
          <w:tab w:val="left" w:pos="720"/>
        </w:tabs>
        <w:autoSpaceDE w:val="0"/>
        <w:autoSpaceDN w:val="0"/>
        <w:adjustRightInd w:val="0"/>
        <w:spacing w:after="0" w:line="240" w:lineRule="auto"/>
        <w:ind w:firstLine="540"/>
        <w:jc w:val="center"/>
        <w:rPr>
          <w:rFonts w:ascii="Times New Roman" w:eastAsia="Times New Roman" w:hAnsi="Times New Roman" w:cs="Times New Roman"/>
          <w:sz w:val="28"/>
          <w:szCs w:val="28"/>
        </w:rPr>
      </w:pPr>
      <w:r w:rsidRPr="00D76190">
        <w:rPr>
          <w:rFonts w:ascii="Times New Roman" w:eastAsia="Times New Roman" w:hAnsi="Times New Roman" w:cs="Times New Roman"/>
          <w:b/>
          <w:sz w:val="28"/>
          <w:szCs w:val="28"/>
        </w:rPr>
        <w:t xml:space="preserve">4. Основные задачи налоговой политики </w:t>
      </w:r>
      <w:r w:rsidR="00810A80" w:rsidRPr="00810A80">
        <w:rPr>
          <w:rFonts w:ascii="Times New Roman" w:eastAsia="Times New Roman" w:hAnsi="Times New Roman" w:cs="Times New Roman"/>
          <w:b/>
          <w:sz w:val="28"/>
          <w:szCs w:val="28"/>
        </w:rPr>
        <w:t xml:space="preserve">на </w:t>
      </w:r>
      <w:r w:rsidR="00343B46">
        <w:rPr>
          <w:rFonts w:ascii="Times New Roman" w:eastAsia="Times New Roman" w:hAnsi="Times New Roman" w:cs="Times New Roman"/>
          <w:b/>
          <w:sz w:val="28"/>
          <w:szCs w:val="28"/>
        </w:rPr>
        <w:t>2025 год и плановый период 2026 и 2027 годов</w:t>
      </w:r>
    </w:p>
    <w:p w:rsidR="00B46511" w:rsidRPr="00D76190" w:rsidRDefault="007C5670"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lastRenderedPageBreak/>
        <w:t>4.</w:t>
      </w:r>
      <w:r w:rsidR="00B46511" w:rsidRPr="00D76190">
        <w:rPr>
          <w:rFonts w:ascii="Times New Roman" w:eastAsia="Times New Roman" w:hAnsi="Times New Roman" w:cs="Times New Roman"/>
          <w:sz w:val="28"/>
          <w:szCs w:val="28"/>
        </w:rPr>
        <w:t>1.Первоочередные задачи налоговой политики в области доходов</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Налоговая политика в области доходов должна быть нацелена на обеспечение динамичного поступления доходов в бюджет сельского поселения в первую очередь в результате реализации мер, направленных на увеличение доходного потенциала.</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Для достижения поставленной цели основными задачами являются:</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реализация мероприятий по увеличению поступлений доходов и сокращению задолженности по обязательным платежам в бюджет сельского поселения;</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обеспечение качественного администрирования всех доходных источников бюджета сельского поселения участниками бюджетного процесса, в том числе посредством повышения уровня ответственности главных администраторов доходов за выполнение плановых показателей доходов местного бюджета;</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укрепление доходной базы бюджета сельского поселения за счет мобилизации доходных источников, в том числе местных налогов;</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повышение уровня собираемости налогов с целью достижения плановых показателей поступления доходов в бюджет сельского поселения, а также сокращение недоимки путем активизации работы межведомственной комиссии по укреплению бюджетной и налоговой дисциплины;</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проведение работы по снижению неформальной занятости, легализации заработной платы и противодействию уклонению от уплаты налогов;</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проведение постоянного анализа предоставляемых льгот и оценка их социальной и бюджетной эффективности;</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улучшение финансово-экономического состояния муниципальных унитарных предприятий сельского поселения;</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привлечение инвесторов на территорию муниципального образования и организация новых рабочих мест.</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46511" w:rsidRPr="00D76190" w:rsidRDefault="007C5670"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4.</w:t>
      </w:r>
      <w:r w:rsidR="00B46511" w:rsidRPr="00D76190">
        <w:rPr>
          <w:rFonts w:ascii="Times New Roman" w:eastAsia="Times New Roman" w:hAnsi="Times New Roman" w:cs="Times New Roman"/>
          <w:sz w:val="28"/>
          <w:szCs w:val="28"/>
        </w:rPr>
        <w:t>2. Первоочередные задачи налоговой политики в области расходов</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Первоочередными задачами являются:</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минимизация рисков несбалансированности при бюджетном планировании;</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эффективное планирование направлений использования бюджетных средств;</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повышение эффективности бюджетных расходов путем безусловного исполнения действующих расходных обязательств, на основе эффективного использования имеющихся финансовых ресурсов и принятия новых расходных обязательств с неукоснительным соблюдением бюджетного законодательства;</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активное участие сельского поселения в реализации на территории поселения программ, предусматривающих финансирование за счет средств бюджетов других уровней;</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 xml:space="preserve">работа по совершенствованию </w:t>
      </w:r>
      <w:proofErr w:type="gramStart"/>
      <w:r w:rsidRPr="00D76190">
        <w:rPr>
          <w:rFonts w:ascii="Times New Roman" w:eastAsia="Times New Roman" w:hAnsi="Times New Roman" w:cs="Times New Roman"/>
          <w:sz w:val="28"/>
          <w:szCs w:val="28"/>
        </w:rPr>
        <w:t>системы оплаты труда работников муниципальных учреждений</w:t>
      </w:r>
      <w:proofErr w:type="gramEnd"/>
      <w:r w:rsidRPr="00D76190">
        <w:rPr>
          <w:rFonts w:ascii="Times New Roman" w:eastAsia="Times New Roman" w:hAnsi="Times New Roman" w:cs="Times New Roman"/>
          <w:sz w:val="28"/>
          <w:szCs w:val="28"/>
        </w:rPr>
        <w:t xml:space="preserve"> в целях дальнейшего роста заработной платы за счет внутренних ресурсов, полученных в результате оптимизации структур;</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поддержка деятельности в области культуры и спорта;</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реализация мер по переселению граждан из аварийного жилищного фонда;</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lastRenderedPageBreak/>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обеспечение развития транспортной инфраструктуры сельского поселения, включая приведение в нормативное состояние автомобильных дорог;</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благоустройство территории сельского поселения;</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реализация мероприятий, направленных на энергосбережение и повышение энергетической эффективности, снижение нагрузки по оплате услуг энергоснабжения на бюджетную систему, проведение обязательных энергетических обследований муниципальных учреждений;</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обеспечение жильем молодых семей, нуждающихся в улучшении жилищных условий;</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повышение ответственности исполнителей муниципальных программ за эффективное расходование бюджетных средств, создание условий для получения больших результатов в условиях рационального использования имеющихся ресурсов, концентрация их на проблемных направлениях;</w:t>
      </w:r>
    </w:p>
    <w:p w:rsidR="00B46511" w:rsidRPr="00D76190" w:rsidRDefault="00B46511" w:rsidP="00667D84">
      <w:pPr>
        <w:tabs>
          <w:tab w:val="left" w:pos="72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снижение расходов на содержание имущества, не задействованного в полной мере при решении вопросов местного значения, предусмотренного законодательством.</w:t>
      </w:r>
    </w:p>
    <w:p w:rsidR="007C5670" w:rsidRPr="00D76190" w:rsidRDefault="00B46511" w:rsidP="00667D84">
      <w:pPr>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xml:space="preserve">С целью обеспечения дополнительных доходов требуется принятие мер по взысканию недоимки по платежам, подлежащим зачислению в бюджет </w:t>
      </w:r>
      <w:r w:rsidR="007C5670" w:rsidRPr="00D76190">
        <w:rPr>
          <w:rFonts w:ascii="Times New Roman" w:eastAsia="Times New Roman" w:hAnsi="Times New Roman" w:cs="Times New Roman"/>
          <w:sz w:val="28"/>
          <w:szCs w:val="28"/>
        </w:rPr>
        <w:t>поселения</w:t>
      </w:r>
      <w:r w:rsidRPr="00D76190">
        <w:rPr>
          <w:rFonts w:ascii="Times New Roman" w:eastAsia="Times New Roman" w:hAnsi="Times New Roman" w:cs="Times New Roman"/>
          <w:sz w:val="28"/>
          <w:szCs w:val="28"/>
        </w:rPr>
        <w:t>, в том числе по арендной плате за землю и муниципальное имущество, а также проведение мероприятий, способствующих эффективному использованию муниципальной собственности, совершенствование работы по администрированию доходов от использования муниципального имущества.</w:t>
      </w:r>
    </w:p>
    <w:p w:rsidR="007C5670" w:rsidRPr="00D76190" w:rsidRDefault="007C5670" w:rsidP="00667D84">
      <w:pPr>
        <w:spacing w:after="0" w:line="240" w:lineRule="auto"/>
        <w:ind w:firstLine="709"/>
        <w:jc w:val="both"/>
        <w:rPr>
          <w:rFonts w:ascii="Times New Roman" w:eastAsia="Times New Roman" w:hAnsi="Times New Roman" w:cs="Times New Roman"/>
          <w:sz w:val="28"/>
          <w:szCs w:val="28"/>
        </w:rPr>
      </w:pPr>
    </w:p>
    <w:p w:rsidR="00810A80" w:rsidRDefault="00B46511" w:rsidP="00810A80">
      <w:pPr>
        <w:spacing w:after="0" w:line="240" w:lineRule="auto"/>
        <w:ind w:firstLine="360"/>
        <w:jc w:val="center"/>
        <w:rPr>
          <w:rFonts w:ascii="Times New Roman" w:eastAsia="Times New Roman" w:hAnsi="Times New Roman" w:cs="Times New Roman"/>
          <w:b/>
          <w:sz w:val="28"/>
          <w:szCs w:val="28"/>
        </w:rPr>
      </w:pPr>
      <w:r w:rsidRPr="00D76190">
        <w:rPr>
          <w:rFonts w:ascii="Times New Roman" w:eastAsia="Times New Roman" w:hAnsi="Times New Roman" w:cs="Times New Roman"/>
          <w:b/>
          <w:sz w:val="28"/>
          <w:szCs w:val="28"/>
        </w:rPr>
        <w:t>5.Основные напра</w:t>
      </w:r>
      <w:r w:rsidR="007C5670" w:rsidRPr="00D76190">
        <w:rPr>
          <w:rFonts w:ascii="Times New Roman" w:eastAsia="Times New Roman" w:hAnsi="Times New Roman" w:cs="Times New Roman"/>
          <w:b/>
          <w:sz w:val="28"/>
          <w:szCs w:val="28"/>
        </w:rPr>
        <w:t xml:space="preserve">вления налоговой политики в </w:t>
      </w:r>
      <w:r w:rsidR="00343B46">
        <w:rPr>
          <w:rFonts w:ascii="Times New Roman" w:eastAsia="Times New Roman" w:hAnsi="Times New Roman" w:cs="Times New Roman"/>
          <w:b/>
          <w:sz w:val="28"/>
          <w:szCs w:val="28"/>
        </w:rPr>
        <w:t>2025 год и плановый период 2026 и 2027 годов</w:t>
      </w:r>
      <w:r w:rsidR="00810A80" w:rsidRPr="00810A80">
        <w:rPr>
          <w:rFonts w:ascii="Times New Roman" w:eastAsia="Times New Roman" w:hAnsi="Times New Roman" w:cs="Times New Roman"/>
          <w:b/>
          <w:sz w:val="28"/>
          <w:szCs w:val="28"/>
        </w:rPr>
        <w:t xml:space="preserve"> </w:t>
      </w:r>
    </w:p>
    <w:p w:rsidR="00B46511" w:rsidRPr="00D76190" w:rsidRDefault="00B46511" w:rsidP="00810A80">
      <w:pPr>
        <w:spacing w:after="0" w:line="240" w:lineRule="auto"/>
        <w:ind w:firstLine="360"/>
        <w:jc w:val="both"/>
        <w:rPr>
          <w:rFonts w:ascii="Times New Roman" w:eastAsia="Times New Roman" w:hAnsi="Times New Roman" w:cs="Times New Roman"/>
          <w:sz w:val="28"/>
          <w:szCs w:val="28"/>
        </w:rPr>
      </w:pPr>
      <w:proofErr w:type="gramStart"/>
      <w:r w:rsidRPr="00D76190">
        <w:rPr>
          <w:rFonts w:ascii="Times New Roman" w:eastAsia="Times New Roman" w:hAnsi="Times New Roman" w:cs="Times New Roman"/>
          <w:sz w:val="28"/>
          <w:szCs w:val="28"/>
        </w:rPr>
        <w:t xml:space="preserve">Налоговая политика муниципального образования </w:t>
      </w:r>
      <w:r w:rsidR="00D76190" w:rsidRPr="00D76190">
        <w:rPr>
          <w:rFonts w:ascii="Times New Roman" w:eastAsia="Times New Roman" w:hAnsi="Times New Roman" w:cs="Times New Roman"/>
          <w:sz w:val="28"/>
          <w:szCs w:val="28"/>
        </w:rPr>
        <w:t>Уваровское</w:t>
      </w:r>
      <w:r w:rsidRPr="00D76190">
        <w:rPr>
          <w:rFonts w:ascii="Times New Roman" w:eastAsia="Times New Roman" w:hAnsi="Times New Roman" w:cs="Times New Roman"/>
          <w:sz w:val="28"/>
          <w:szCs w:val="28"/>
        </w:rPr>
        <w:t xml:space="preserve"> сельское поселение Нижнегорског</w:t>
      </w:r>
      <w:r w:rsidR="007C5670" w:rsidRPr="00D76190">
        <w:rPr>
          <w:rFonts w:ascii="Times New Roman" w:eastAsia="Times New Roman" w:hAnsi="Times New Roman" w:cs="Times New Roman"/>
          <w:sz w:val="28"/>
          <w:szCs w:val="28"/>
        </w:rPr>
        <w:t xml:space="preserve">о района Республики Крым </w:t>
      </w:r>
      <w:r w:rsidR="00810A80" w:rsidRPr="00810A80">
        <w:rPr>
          <w:rFonts w:ascii="Times New Roman" w:eastAsia="Times New Roman" w:hAnsi="Times New Roman" w:cs="Times New Roman"/>
          <w:sz w:val="28"/>
          <w:szCs w:val="28"/>
        </w:rPr>
        <w:t xml:space="preserve">на </w:t>
      </w:r>
      <w:r w:rsidR="00343B46">
        <w:rPr>
          <w:rFonts w:ascii="Times New Roman" w:eastAsia="Times New Roman" w:hAnsi="Times New Roman" w:cs="Times New Roman"/>
          <w:sz w:val="28"/>
          <w:szCs w:val="28"/>
        </w:rPr>
        <w:t>2025 год и плановый период 2026 и 2027 годов</w:t>
      </w:r>
      <w:r w:rsidRPr="00D76190">
        <w:rPr>
          <w:rFonts w:ascii="Times New Roman" w:eastAsia="Times New Roman" w:hAnsi="Times New Roman" w:cs="Times New Roman"/>
          <w:sz w:val="28"/>
          <w:szCs w:val="28"/>
        </w:rPr>
        <w:t xml:space="preserve"> определена с учетом Основных направлений налоговой политики Российской Федерации </w:t>
      </w:r>
      <w:r w:rsidR="00810A80" w:rsidRPr="00810A80">
        <w:rPr>
          <w:rFonts w:ascii="Times New Roman" w:eastAsia="Times New Roman" w:hAnsi="Times New Roman" w:cs="Times New Roman"/>
          <w:sz w:val="28"/>
          <w:szCs w:val="28"/>
        </w:rPr>
        <w:t xml:space="preserve">на </w:t>
      </w:r>
      <w:r w:rsidR="00343B46">
        <w:rPr>
          <w:rFonts w:ascii="Times New Roman" w:eastAsia="Times New Roman" w:hAnsi="Times New Roman" w:cs="Times New Roman"/>
          <w:sz w:val="28"/>
          <w:szCs w:val="28"/>
        </w:rPr>
        <w:t>2025 год и плановый период 2026 и 2027 годов</w:t>
      </w:r>
      <w:r w:rsidR="00810A80" w:rsidRPr="00810A80">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 xml:space="preserve">и Республики Крым </w:t>
      </w:r>
      <w:r w:rsidR="00810A80" w:rsidRPr="00810A80">
        <w:rPr>
          <w:rFonts w:ascii="Times New Roman" w:eastAsia="Times New Roman" w:hAnsi="Times New Roman" w:cs="Times New Roman"/>
          <w:sz w:val="28"/>
          <w:szCs w:val="28"/>
        </w:rPr>
        <w:t xml:space="preserve">на </w:t>
      </w:r>
      <w:r w:rsidR="00343B46">
        <w:rPr>
          <w:rFonts w:ascii="Times New Roman" w:eastAsia="Times New Roman" w:hAnsi="Times New Roman" w:cs="Times New Roman"/>
          <w:sz w:val="28"/>
          <w:szCs w:val="28"/>
        </w:rPr>
        <w:t>2025 год и плановый период 2026 и 2027 годов</w:t>
      </w:r>
      <w:r w:rsidRPr="00D76190">
        <w:rPr>
          <w:rFonts w:ascii="Times New Roman" w:eastAsia="Times New Roman" w:hAnsi="Times New Roman" w:cs="Times New Roman"/>
          <w:sz w:val="28"/>
          <w:szCs w:val="28"/>
        </w:rPr>
        <w:t>.</w:t>
      </w:r>
      <w:proofErr w:type="gramEnd"/>
    </w:p>
    <w:p w:rsidR="00B46511" w:rsidRPr="00D76190" w:rsidRDefault="00B46511" w:rsidP="00667D84">
      <w:pPr>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xml:space="preserve">В </w:t>
      </w:r>
      <w:r w:rsidR="00343B46">
        <w:rPr>
          <w:rFonts w:ascii="Times New Roman" w:eastAsia="Times New Roman" w:hAnsi="Times New Roman" w:cs="Times New Roman"/>
          <w:sz w:val="28"/>
          <w:szCs w:val="28"/>
        </w:rPr>
        <w:t>2025 год и плановый период 2026 и 2027 годов</w:t>
      </w:r>
      <w:r w:rsidR="00810A80" w:rsidRPr="00810A80">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 xml:space="preserve">будет продолжена работа администрации </w:t>
      </w:r>
      <w:r w:rsidR="00D76190" w:rsidRPr="00D76190">
        <w:rPr>
          <w:rFonts w:ascii="Times New Roman" w:eastAsia="Times New Roman" w:hAnsi="Times New Roman" w:cs="Times New Roman"/>
          <w:sz w:val="28"/>
          <w:szCs w:val="28"/>
        </w:rPr>
        <w:t>Уваровского</w:t>
      </w:r>
      <w:r w:rsidRPr="00D76190">
        <w:rPr>
          <w:rFonts w:ascii="Times New Roman" w:eastAsia="Times New Roman" w:hAnsi="Times New Roman" w:cs="Times New Roman"/>
          <w:sz w:val="28"/>
          <w:szCs w:val="28"/>
        </w:rPr>
        <w:t xml:space="preserve"> сельского поселения Нижнегорского района Республики Крым по вопросам прогнозирования налогов, мониторинга поступлений и задолженности по налогам в бюджет в целях разработки и принятия совместных планов действий по повышению уровня поступлений в бюджет налоговых доходов.</w:t>
      </w:r>
    </w:p>
    <w:p w:rsidR="00B46511" w:rsidRPr="00D76190" w:rsidRDefault="00B46511" w:rsidP="00667D84">
      <w:pPr>
        <w:spacing w:after="0" w:line="240" w:lineRule="auto"/>
        <w:ind w:firstLine="709"/>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xml:space="preserve">Администрации </w:t>
      </w:r>
      <w:r w:rsidR="00D76190" w:rsidRPr="00D76190">
        <w:rPr>
          <w:rFonts w:ascii="Times New Roman" w:eastAsia="Times New Roman" w:hAnsi="Times New Roman" w:cs="Times New Roman"/>
          <w:sz w:val="28"/>
          <w:szCs w:val="28"/>
        </w:rPr>
        <w:t>Уваровского</w:t>
      </w:r>
      <w:r w:rsidRPr="00D76190">
        <w:rPr>
          <w:rFonts w:ascii="Times New Roman" w:eastAsia="Times New Roman" w:hAnsi="Times New Roman" w:cs="Times New Roman"/>
          <w:sz w:val="28"/>
          <w:szCs w:val="28"/>
        </w:rPr>
        <w:t xml:space="preserve"> сельского поселения Нижнегорского района Республики Крым в рамках проведения мероприятий по наращиванию налогового потенциала необходимо продолжить:</w:t>
      </w:r>
    </w:p>
    <w:p w:rsidR="00B46511" w:rsidRPr="00D76190" w:rsidRDefault="00B46511" w:rsidP="00667D8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систематическую работу с организациями, которые в качестве налогового агента не перечисляют в бюджет налог на доходы физических лиц, удержанный с работников, нарушая тем самым налоговое законодательство;</w:t>
      </w:r>
    </w:p>
    <w:p w:rsidR="00B46511" w:rsidRPr="00D76190" w:rsidRDefault="00B46511" w:rsidP="00D76190">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w:t>
      </w:r>
      <w:r w:rsidR="00A41C83">
        <w:rPr>
          <w:rFonts w:ascii="Times New Roman" w:eastAsia="Times New Roman" w:hAnsi="Times New Roman" w:cs="Times New Roman"/>
          <w:sz w:val="28"/>
          <w:szCs w:val="28"/>
        </w:rPr>
        <w:t xml:space="preserve"> </w:t>
      </w:r>
      <w:r w:rsidRPr="00D76190">
        <w:rPr>
          <w:rFonts w:ascii="Times New Roman" w:eastAsia="Times New Roman" w:hAnsi="Times New Roman" w:cs="Times New Roman"/>
          <w:sz w:val="28"/>
          <w:szCs w:val="28"/>
        </w:rPr>
        <w:t>работу по легализации заработной платы, повышению её уровня всеми работодателями не ниже величины прожиточного минимума для трудоспособного населения, установленного в Республике Крым.</w:t>
      </w:r>
    </w:p>
    <w:p w:rsidR="00B46511" w:rsidRPr="00D76190" w:rsidRDefault="00B46511" w:rsidP="00D76190">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lastRenderedPageBreak/>
        <w:t xml:space="preserve">Существенным аспектом налоговой </w:t>
      </w:r>
      <w:proofErr w:type="gramStart"/>
      <w:r w:rsidRPr="00D76190">
        <w:rPr>
          <w:rFonts w:ascii="Times New Roman" w:eastAsia="Times New Roman" w:hAnsi="Times New Roman" w:cs="Times New Roman"/>
          <w:sz w:val="28"/>
          <w:szCs w:val="28"/>
        </w:rPr>
        <w:t>политики на</w:t>
      </w:r>
      <w:proofErr w:type="gramEnd"/>
      <w:r w:rsidRPr="00D76190">
        <w:rPr>
          <w:rFonts w:ascii="Times New Roman" w:eastAsia="Times New Roman" w:hAnsi="Times New Roman" w:cs="Times New Roman"/>
          <w:sz w:val="28"/>
          <w:szCs w:val="28"/>
        </w:rPr>
        <w:t xml:space="preserve"> среднесрочную перспективу будет также являться продолжение совершенствования налогового администрирования, что окажет положительное влияние на уровень доходной базы за счет повышения собираемости налоговых платежей во все уровни бюджетной системы, а также увеличения количества налогоплательщиков, работающих на территории Республики Крым. </w:t>
      </w:r>
    </w:p>
    <w:p w:rsidR="00B46511" w:rsidRPr="00D76190" w:rsidRDefault="00B46511" w:rsidP="00D76190">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Кроме того, на увеличение доходов бюджетов муниципальных образований в среднесрочном периоде положительное влияние должно оказать улучшение администрирования неналоговых поступлений.</w:t>
      </w:r>
    </w:p>
    <w:p w:rsidR="00B46511" w:rsidRPr="00D76190" w:rsidRDefault="00B46511" w:rsidP="00D76190">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При этом особое внимание необходимо уделять вопросам полноты поступления в бюджет средств от предоставления в аренду земельных участков и недвижимого имущества.</w:t>
      </w:r>
    </w:p>
    <w:p w:rsidR="00B46511" w:rsidRPr="00D76190" w:rsidRDefault="00B46511" w:rsidP="00D76190">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D76190">
        <w:rPr>
          <w:rFonts w:ascii="Times New Roman" w:eastAsia="Times New Roman" w:hAnsi="Times New Roman" w:cs="Times New Roman"/>
          <w:sz w:val="28"/>
          <w:szCs w:val="28"/>
        </w:rPr>
        <w:t xml:space="preserve">Приоритетным направлением деятельности администрации </w:t>
      </w:r>
      <w:r w:rsidR="00D76190" w:rsidRPr="00D76190">
        <w:rPr>
          <w:rFonts w:ascii="Times New Roman" w:eastAsia="Times New Roman" w:hAnsi="Times New Roman" w:cs="Times New Roman"/>
          <w:sz w:val="28"/>
          <w:szCs w:val="28"/>
        </w:rPr>
        <w:t>Уваровского</w:t>
      </w:r>
      <w:r w:rsidRPr="00D76190">
        <w:rPr>
          <w:rFonts w:ascii="Times New Roman" w:eastAsia="Times New Roman" w:hAnsi="Times New Roman" w:cs="Times New Roman"/>
          <w:sz w:val="28"/>
          <w:szCs w:val="28"/>
        </w:rPr>
        <w:t xml:space="preserve"> сельского поселения Нижнегорского района Республики Крым в </w:t>
      </w:r>
      <w:r w:rsidR="00343B46">
        <w:rPr>
          <w:rFonts w:ascii="Times New Roman" w:eastAsia="Times New Roman" w:hAnsi="Times New Roman" w:cs="Times New Roman"/>
          <w:sz w:val="28"/>
          <w:szCs w:val="28"/>
        </w:rPr>
        <w:t>2025 год и плановый период 2026 и 2027 годов</w:t>
      </w:r>
      <w:r w:rsidRPr="00D76190">
        <w:rPr>
          <w:rFonts w:ascii="Times New Roman" w:eastAsia="Times New Roman" w:hAnsi="Times New Roman" w:cs="Times New Roman"/>
          <w:sz w:val="28"/>
          <w:szCs w:val="28"/>
        </w:rPr>
        <w:t xml:space="preserve"> должно оставаться проведение мероприятий в рамках межведомственных рабочих групп по уточнению недостающих характеристик земельных участков с целью расширения налогооблагаемой базы по земельному налогу.</w:t>
      </w:r>
    </w:p>
    <w:p w:rsidR="00B46511" w:rsidRPr="00D76190" w:rsidRDefault="00B46511" w:rsidP="00D76190">
      <w:pPr>
        <w:spacing w:after="0" w:line="240" w:lineRule="auto"/>
        <w:ind w:firstLine="720"/>
        <w:jc w:val="both"/>
        <w:rPr>
          <w:rFonts w:ascii="Times New Roman" w:eastAsia="Times New Roman" w:hAnsi="Times New Roman" w:cs="Times New Roman"/>
          <w:b/>
          <w:bCs/>
          <w:sz w:val="28"/>
          <w:szCs w:val="28"/>
        </w:rPr>
      </w:pPr>
      <w:r w:rsidRPr="00D76190">
        <w:rPr>
          <w:rFonts w:ascii="Times New Roman" w:eastAsia="Times New Roman" w:hAnsi="Times New Roman" w:cs="Times New Roman"/>
          <w:sz w:val="28"/>
          <w:szCs w:val="28"/>
        </w:rPr>
        <w:t xml:space="preserve">Все вышеперечисленные меры, проводимые в рамках реализации налоговой политики, должны обеспечить поддержание сбалансированности бюджета </w:t>
      </w:r>
      <w:r w:rsidR="00D76190" w:rsidRPr="00D76190">
        <w:rPr>
          <w:rFonts w:ascii="Times New Roman" w:eastAsia="Times New Roman" w:hAnsi="Times New Roman" w:cs="Times New Roman"/>
          <w:sz w:val="28"/>
          <w:szCs w:val="28"/>
        </w:rPr>
        <w:t>Уваровского</w:t>
      </w:r>
      <w:r w:rsidRPr="00D76190">
        <w:rPr>
          <w:rFonts w:ascii="Times New Roman" w:eastAsia="Times New Roman" w:hAnsi="Times New Roman" w:cs="Times New Roman"/>
          <w:sz w:val="28"/>
          <w:szCs w:val="28"/>
        </w:rPr>
        <w:t xml:space="preserve"> сельского поселения Нижнегорского района Республики Крым, что позволит осуществлять финансирование расходных обязательств бюджета в полном объеме.</w:t>
      </w:r>
    </w:p>
    <w:sectPr w:rsidR="00B46511" w:rsidRPr="00D76190" w:rsidSect="00B00A05">
      <w:pgSz w:w="11906" w:h="16838"/>
      <w:pgMar w:top="993" w:right="850" w:bottom="1135" w:left="993"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45BEF"/>
    <w:multiLevelType w:val="multilevel"/>
    <w:tmpl w:val="75C0DA4C"/>
    <w:lvl w:ilvl="0">
      <w:start w:val="1"/>
      <w:numFmt w:val="decimal"/>
      <w:lvlText w:val="%1."/>
      <w:lvlJc w:val="left"/>
      <w:pPr>
        <w:ind w:left="0" w:firstLine="0"/>
      </w:pPr>
      <w:rPr>
        <w:rFonts w:cs="Times New Roman"/>
        <w:b w:val="0"/>
        <w:bCs w:val="0"/>
        <w:i w:val="0"/>
        <w:iCs w:val="0"/>
        <w:caps w:val="0"/>
        <w:smallCaps w:val="0"/>
        <w:strike w:val="0"/>
        <w:dstrike w:val="0"/>
        <w:color w:val="000000"/>
        <w:spacing w:val="0"/>
        <w:w w:val="100"/>
        <w:sz w:val="28"/>
        <w:szCs w:val="28"/>
        <w:u w:val="none"/>
      </w:rPr>
    </w:lvl>
    <w:lvl w:ilvl="1">
      <w:start w:val="1"/>
      <w:numFmt w:val="decimal"/>
      <w:lvlText w:val="%1.%2."/>
      <w:lvlJc w:val="left"/>
      <w:pPr>
        <w:ind w:left="0" w:firstLine="0"/>
      </w:pPr>
      <w:rPr>
        <w:rFonts w:cs="Times New Roman"/>
        <w:b w:val="0"/>
        <w:bCs w:val="0"/>
        <w:i w:val="0"/>
        <w:iCs w:val="0"/>
        <w:caps w:val="0"/>
        <w:smallCaps w:val="0"/>
        <w:strike w:val="0"/>
        <w:dstrike w:val="0"/>
        <w:color w:val="000000"/>
        <w:spacing w:val="0"/>
        <w:w w:val="100"/>
        <w:sz w:val="28"/>
        <w:szCs w:val="28"/>
        <w:u w:val="none"/>
      </w:rPr>
    </w:lvl>
    <w:lvl w:ilvl="2">
      <w:start w:val="1"/>
      <w:numFmt w:val="decimal"/>
      <w:lvlText w:val="%1.%2.%3."/>
      <w:lvlJc w:val="left"/>
      <w:pPr>
        <w:ind w:left="0" w:firstLine="0"/>
      </w:pPr>
      <w:rPr>
        <w:rFonts w:cs="Times New Roman"/>
        <w:b w:val="0"/>
        <w:bCs w:val="0"/>
        <w:i w:val="0"/>
        <w:iCs w:val="0"/>
        <w:caps w:val="0"/>
        <w:smallCaps w:val="0"/>
        <w:strike w:val="0"/>
        <w:dstrike w:val="0"/>
        <w:color w:val="000000"/>
        <w:spacing w:val="0"/>
        <w:w w:val="100"/>
        <w:sz w:val="28"/>
        <w:szCs w:val="28"/>
        <w:u w:val="none"/>
      </w:rPr>
    </w:lvl>
    <w:lvl w:ilvl="3">
      <w:start w:val="1"/>
      <w:numFmt w:val="decimal"/>
      <w:lvlText w:val="%1.%2.%3.%4."/>
      <w:lvlJc w:val="left"/>
      <w:pPr>
        <w:ind w:left="0" w:firstLine="0"/>
      </w:pPr>
      <w:rPr>
        <w:rFonts w:cs="Times New Roman"/>
        <w:b w:val="0"/>
        <w:bCs w:val="0"/>
        <w:i w:val="0"/>
        <w:iCs w:val="0"/>
        <w:caps w:val="0"/>
        <w:smallCaps w:val="0"/>
        <w:strike w:val="0"/>
        <w:dstrike w:val="0"/>
        <w:color w:val="000000"/>
        <w:spacing w:val="0"/>
        <w:w w:val="100"/>
        <w:sz w:val="28"/>
        <w:szCs w:val="28"/>
        <w:u w:val="none"/>
      </w:rPr>
    </w:lvl>
    <w:lvl w:ilvl="4">
      <w:start w:val="1"/>
      <w:numFmt w:val="decimal"/>
      <w:lvlText w:val="%1.%2.%3.%4.%5."/>
      <w:lvlJc w:val="left"/>
      <w:pPr>
        <w:ind w:left="0" w:firstLine="0"/>
      </w:pPr>
      <w:rPr>
        <w:rFonts w:cs="Times New Roman"/>
        <w:b w:val="0"/>
        <w:bCs w:val="0"/>
        <w:i w:val="0"/>
        <w:iCs w:val="0"/>
        <w:caps w:val="0"/>
        <w:smallCaps w:val="0"/>
        <w:strike w:val="0"/>
        <w:dstrike w:val="0"/>
        <w:color w:val="000000"/>
        <w:spacing w:val="0"/>
        <w:w w:val="100"/>
        <w:sz w:val="28"/>
        <w:szCs w:val="28"/>
        <w:u w:val="none"/>
      </w:rPr>
    </w:lvl>
    <w:lvl w:ilvl="5">
      <w:start w:val="1"/>
      <w:numFmt w:val="decimal"/>
      <w:lvlText w:val="%1.%2.%3.%4.%5.%6."/>
      <w:lvlJc w:val="left"/>
      <w:pPr>
        <w:ind w:left="0" w:firstLine="0"/>
      </w:pPr>
      <w:rPr>
        <w:rFonts w:cs="Times New Roman"/>
        <w:b w:val="0"/>
        <w:bCs w:val="0"/>
        <w:i w:val="0"/>
        <w:iCs w:val="0"/>
        <w:caps w:val="0"/>
        <w:smallCaps w:val="0"/>
        <w:strike w:val="0"/>
        <w:dstrike w:val="0"/>
        <w:color w:val="000000"/>
        <w:spacing w:val="0"/>
        <w:w w:val="100"/>
        <w:sz w:val="28"/>
        <w:szCs w:val="28"/>
        <w:u w:val="none"/>
      </w:rPr>
    </w:lvl>
    <w:lvl w:ilvl="6">
      <w:start w:val="1"/>
      <w:numFmt w:val="decimal"/>
      <w:lvlText w:val="%1.%2.%3.%4.%5.%6.%7."/>
      <w:lvlJc w:val="left"/>
      <w:pPr>
        <w:ind w:left="0" w:firstLine="0"/>
      </w:pPr>
      <w:rPr>
        <w:rFonts w:cs="Times New Roman"/>
        <w:b w:val="0"/>
        <w:bCs w:val="0"/>
        <w:i w:val="0"/>
        <w:iCs w:val="0"/>
        <w:caps w:val="0"/>
        <w:smallCaps w:val="0"/>
        <w:strike w:val="0"/>
        <w:dstrike w:val="0"/>
        <w:color w:val="000000"/>
        <w:spacing w:val="0"/>
        <w:w w:val="100"/>
        <w:sz w:val="28"/>
        <w:szCs w:val="28"/>
        <w:u w:val="none"/>
      </w:rPr>
    </w:lvl>
    <w:lvl w:ilvl="7">
      <w:start w:val="1"/>
      <w:numFmt w:val="decimal"/>
      <w:lvlText w:val="%1.%2.%3.%4.%5.%6.%7.%8."/>
      <w:lvlJc w:val="left"/>
      <w:pPr>
        <w:ind w:left="0" w:firstLine="0"/>
      </w:pPr>
      <w:rPr>
        <w:rFonts w:cs="Times New Roman"/>
        <w:b w:val="0"/>
        <w:bCs w:val="0"/>
        <w:i w:val="0"/>
        <w:iCs w:val="0"/>
        <w:caps w:val="0"/>
        <w:smallCaps w:val="0"/>
        <w:strike w:val="0"/>
        <w:dstrike w:val="0"/>
        <w:color w:val="000000"/>
        <w:spacing w:val="0"/>
        <w:w w:val="100"/>
        <w:sz w:val="28"/>
        <w:szCs w:val="28"/>
        <w:u w:val="none"/>
      </w:rPr>
    </w:lvl>
    <w:lvl w:ilvl="8">
      <w:start w:val="1"/>
      <w:numFmt w:val="decimal"/>
      <w:lvlText w:val="%1.%2.%3.%4.%5.%6.%7.%8.%9."/>
      <w:lvlJc w:val="left"/>
      <w:pPr>
        <w:ind w:left="0" w:firstLine="0"/>
      </w:pPr>
      <w:rPr>
        <w:rFonts w:cs="Times New Roman"/>
        <w:b w:val="0"/>
        <w:bCs w:val="0"/>
        <w:i w:val="0"/>
        <w:iCs w:val="0"/>
        <w:caps w:val="0"/>
        <w:smallCaps w:val="0"/>
        <w:strike w:val="0"/>
        <w:dstrike w:val="0"/>
        <w:color w:val="000000"/>
        <w:spacing w:val="0"/>
        <w:w w:val="100"/>
        <w:sz w:val="28"/>
        <w:szCs w:val="28"/>
        <w:u w:val="none"/>
      </w:rPr>
    </w:lvl>
  </w:abstractNum>
  <w:abstractNum w:abstractNumId="1">
    <w:nsid w:val="1CA6319F"/>
    <w:multiLevelType w:val="multilevel"/>
    <w:tmpl w:val="C38A2D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6920883"/>
    <w:multiLevelType w:val="hybridMultilevel"/>
    <w:tmpl w:val="5E08F76E"/>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22D4AA6"/>
    <w:multiLevelType w:val="multilevel"/>
    <w:tmpl w:val="1212B3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71A51FD7"/>
    <w:multiLevelType w:val="multilevel"/>
    <w:tmpl w:val="5E8201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1"/>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479C"/>
    <w:rsid w:val="00007B7A"/>
    <w:rsid w:val="000B1F62"/>
    <w:rsid w:val="000C4350"/>
    <w:rsid w:val="001650EC"/>
    <w:rsid w:val="00243931"/>
    <w:rsid w:val="00317118"/>
    <w:rsid w:val="003228ED"/>
    <w:rsid w:val="00343B46"/>
    <w:rsid w:val="004B04BC"/>
    <w:rsid w:val="005774FF"/>
    <w:rsid w:val="00594988"/>
    <w:rsid w:val="00634F64"/>
    <w:rsid w:val="00667D84"/>
    <w:rsid w:val="006823A4"/>
    <w:rsid w:val="006B3135"/>
    <w:rsid w:val="006C79C7"/>
    <w:rsid w:val="006E2E38"/>
    <w:rsid w:val="007C5670"/>
    <w:rsid w:val="00810A80"/>
    <w:rsid w:val="0093496D"/>
    <w:rsid w:val="009D339B"/>
    <w:rsid w:val="009D50C9"/>
    <w:rsid w:val="00A15E29"/>
    <w:rsid w:val="00A16771"/>
    <w:rsid w:val="00A41C83"/>
    <w:rsid w:val="00AE386F"/>
    <w:rsid w:val="00B00A05"/>
    <w:rsid w:val="00B3079D"/>
    <w:rsid w:val="00B46511"/>
    <w:rsid w:val="00C948CE"/>
    <w:rsid w:val="00D16421"/>
    <w:rsid w:val="00D76190"/>
    <w:rsid w:val="00DA6359"/>
    <w:rsid w:val="00DE475E"/>
    <w:rsid w:val="00E155CC"/>
    <w:rsid w:val="00E50DF1"/>
    <w:rsid w:val="00E6479C"/>
    <w:rsid w:val="00E91FD7"/>
    <w:rsid w:val="00F97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E37"/>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1"/>
    <w:uiPriority w:val="99"/>
    <w:qFormat/>
    <w:rsid w:val="00736594"/>
    <w:pPr>
      <w:widowControl w:val="0"/>
      <w:spacing w:before="108" w:after="108" w:line="240" w:lineRule="auto"/>
      <w:jc w:val="center"/>
      <w:outlineLvl w:val="0"/>
    </w:pPr>
    <w:rPr>
      <w:rFonts w:ascii="Arial" w:eastAsiaTheme="minorEastAsia" w:hAnsi="Arial" w:cs="Arial"/>
      <w:b/>
      <w:bCs/>
      <w:color w:val="000080"/>
      <w:sz w:val="24"/>
      <w:szCs w:val="24"/>
      <w:lang w:eastAsia="ru-RU"/>
    </w:rPr>
  </w:style>
  <w:style w:type="paragraph" w:customStyle="1" w:styleId="21">
    <w:name w:val="Заголовок 21"/>
    <w:basedOn w:val="a"/>
    <w:next w:val="a"/>
    <w:link w:val="21"/>
    <w:uiPriority w:val="9"/>
    <w:unhideWhenUsed/>
    <w:qFormat/>
    <w:rsid w:val="0073659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eastAsia="ru-RU"/>
    </w:rPr>
  </w:style>
  <w:style w:type="paragraph" w:customStyle="1" w:styleId="41">
    <w:name w:val="Заголовок 41"/>
    <w:basedOn w:val="a"/>
    <w:next w:val="a"/>
    <w:link w:val="41"/>
    <w:uiPriority w:val="9"/>
    <w:semiHidden/>
    <w:unhideWhenUsed/>
    <w:qFormat/>
    <w:rsid w:val="0073659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uk-UA" w:eastAsia="ru-RU"/>
    </w:rPr>
  </w:style>
  <w:style w:type="character" w:customStyle="1" w:styleId="a3">
    <w:name w:val="Название Знак"/>
    <w:basedOn w:val="a0"/>
    <w:uiPriority w:val="10"/>
    <w:qFormat/>
    <w:rsid w:val="0024650E"/>
    <w:rPr>
      <w:rFonts w:asciiTheme="majorHAnsi" w:eastAsiaTheme="majorEastAsia" w:hAnsiTheme="majorHAnsi" w:cstheme="majorBidi"/>
      <w:color w:val="17365D" w:themeColor="text2" w:themeShade="BF"/>
      <w:spacing w:val="5"/>
      <w:kern w:val="2"/>
      <w:sz w:val="52"/>
      <w:szCs w:val="52"/>
    </w:rPr>
  </w:style>
  <w:style w:type="character" w:styleId="a4">
    <w:name w:val="Emphasis"/>
    <w:basedOn w:val="a0"/>
    <w:link w:val="CharStyle13"/>
    <w:qFormat/>
    <w:rsid w:val="00660E34"/>
    <w:rPr>
      <w:i/>
      <w:iCs/>
    </w:rPr>
  </w:style>
  <w:style w:type="character" w:customStyle="1" w:styleId="apple-converted-space">
    <w:name w:val="apple-converted-space"/>
    <w:basedOn w:val="a0"/>
    <w:qFormat/>
    <w:rsid w:val="00E436E1"/>
  </w:style>
  <w:style w:type="character" w:customStyle="1" w:styleId="-">
    <w:name w:val="Интернет-ссылка"/>
    <w:basedOn w:val="a0"/>
    <w:uiPriority w:val="99"/>
    <w:semiHidden/>
    <w:unhideWhenUsed/>
    <w:rsid w:val="00E436E1"/>
    <w:rPr>
      <w:color w:val="0000FF"/>
      <w:u w:val="single"/>
    </w:rPr>
  </w:style>
  <w:style w:type="character" w:customStyle="1" w:styleId="2">
    <w:name w:val="Основной текст (2)_"/>
    <w:basedOn w:val="a0"/>
    <w:uiPriority w:val="99"/>
    <w:qFormat/>
    <w:rsid w:val="0060330E"/>
    <w:rPr>
      <w:rFonts w:ascii="Times New Roman" w:eastAsia="Times New Roman" w:hAnsi="Times New Roman" w:cs="Times New Roman"/>
      <w:shd w:val="clear" w:color="auto" w:fill="FFFFFF"/>
    </w:rPr>
  </w:style>
  <w:style w:type="character" w:customStyle="1" w:styleId="1">
    <w:name w:val="Заголовок №1_"/>
    <w:basedOn w:val="a0"/>
    <w:link w:val="a5"/>
    <w:qFormat/>
    <w:rsid w:val="0060330E"/>
    <w:rPr>
      <w:rFonts w:ascii="Times New Roman" w:eastAsia="Times New Roman" w:hAnsi="Times New Roman" w:cs="Times New Roman"/>
      <w:shd w:val="clear" w:color="auto" w:fill="FFFFFF"/>
    </w:rPr>
  </w:style>
  <w:style w:type="character" w:customStyle="1" w:styleId="10">
    <w:name w:val="Заголовок 1 Знак"/>
    <w:basedOn w:val="a0"/>
    <w:uiPriority w:val="99"/>
    <w:qFormat/>
    <w:rsid w:val="00736594"/>
    <w:rPr>
      <w:rFonts w:ascii="Arial" w:eastAsiaTheme="minorEastAsia" w:hAnsi="Arial" w:cs="Arial"/>
      <w:b/>
      <w:bCs/>
      <w:color w:val="000080"/>
      <w:sz w:val="24"/>
      <w:szCs w:val="24"/>
      <w:lang w:eastAsia="ru-RU"/>
    </w:rPr>
  </w:style>
  <w:style w:type="character" w:customStyle="1" w:styleId="20">
    <w:name w:val="Заголовок 2 Знак"/>
    <w:basedOn w:val="a0"/>
    <w:uiPriority w:val="9"/>
    <w:qFormat/>
    <w:rsid w:val="00736594"/>
    <w:rPr>
      <w:rFonts w:asciiTheme="majorHAnsi" w:eastAsiaTheme="majorEastAsia" w:hAnsiTheme="majorHAnsi" w:cstheme="majorBidi"/>
      <w:b/>
      <w:bCs/>
      <w:color w:val="4F81BD" w:themeColor="accent1"/>
      <w:sz w:val="26"/>
      <w:szCs w:val="26"/>
      <w:lang w:val="uk-UA" w:eastAsia="ru-RU"/>
    </w:rPr>
  </w:style>
  <w:style w:type="character" w:customStyle="1" w:styleId="4">
    <w:name w:val="Заголовок 4 Знак"/>
    <w:basedOn w:val="a0"/>
    <w:uiPriority w:val="9"/>
    <w:semiHidden/>
    <w:qFormat/>
    <w:rsid w:val="00736594"/>
    <w:rPr>
      <w:rFonts w:asciiTheme="majorHAnsi" w:eastAsiaTheme="majorEastAsia" w:hAnsiTheme="majorHAnsi" w:cstheme="majorBidi"/>
      <w:b/>
      <w:bCs/>
      <w:i/>
      <w:iCs/>
      <w:color w:val="4F81BD" w:themeColor="accent1"/>
      <w:sz w:val="24"/>
      <w:szCs w:val="24"/>
      <w:lang w:val="uk-UA" w:eastAsia="ru-RU"/>
    </w:rPr>
  </w:style>
  <w:style w:type="character" w:customStyle="1" w:styleId="a6">
    <w:name w:val="Основной текст с отступом Знак"/>
    <w:basedOn w:val="a0"/>
    <w:qFormat/>
    <w:rsid w:val="005461B4"/>
    <w:rPr>
      <w:rFonts w:ascii="Times New Roman" w:eastAsia="Times New Roman" w:hAnsi="Times New Roman" w:cs="Times New Roman"/>
      <w:sz w:val="24"/>
      <w:szCs w:val="24"/>
      <w:lang w:eastAsia="ar-SA"/>
    </w:rPr>
  </w:style>
  <w:style w:type="character" w:customStyle="1" w:styleId="a7">
    <w:name w:val="Текст выноски Знак"/>
    <w:basedOn w:val="a0"/>
    <w:uiPriority w:val="99"/>
    <w:semiHidden/>
    <w:qFormat/>
    <w:rsid w:val="00CC7304"/>
    <w:rPr>
      <w:rFonts w:ascii="Tahoma" w:hAnsi="Tahoma" w:cs="Tahoma"/>
      <w:sz w:val="16"/>
      <w:szCs w:val="16"/>
    </w:rPr>
  </w:style>
  <w:style w:type="character" w:customStyle="1" w:styleId="a5">
    <w:name w:val="Основной текст_"/>
    <w:link w:val="1"/>
    <w:qFormat/>
    <w:locked/>
    <w:rsid w:val="00647E58"/>
    <w:rPr>
      <w:rFonts w:ascii="Times New Roman" w:hAnsi="Times New Roman"/>
      <w:sz w:val="26"/>
      <w:shd w:val="clear" w:color="auto" w:fill="FFFFFF"/>
    </w:rPr>
  </w:style>
  <w:style w:type="character" w:customStyle="1" w:styleId="CharStyle13">
    <w:name w:val="Char Style 13"/>
    <w:link w:val="a4"/>
    <w:uiPriority w:val="99"/>
    <w:qFormat/>
    <w:locked/>
    <w:rsid w:val="00C14FED"/>
    <w:rPr>
      <w:sz w:val="26"/>
      <w:szCs w:val="26"/>
      <w:shd w:val="clear" w:color="auto" w:fill="FFFFFF"/>
    </w:rPr>
  </w:style>
  <w:style w:type="character" w:customStyle="1" w:styleId="ListLabel1">
    <w:name w:val="ListLabel 1"/>
    <w:qFormat/>
    <w:rsid w:val="003F7E37"/>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
    <w:name w:val="ListLabel 2"/>
    <w:qFormat/>
    <w:rsid w:val="003F7E37"/>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
    <w:name w:val="ListLabel 3"/>
    <w:qFormat/>
    <w:rsid w:val="003F7E37"/>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
    <w:name w:val="ListLabel 4"/>
    <w:qFormat/>
    <w:rsid w:val="003F7E37"/>
    <w:rPr>
      <w:color w:val="000000"/>
    </w:rPr>
  </w:style>
  <w:style w:type="character" w:customStyle="1" w:styleId="ListLabel5">
    <w:name w:val="ListLabel 5"/>
    <w:qFormat/>
    <w:rsid w:val="003F7E37"/>
    <w:rPr>
      <w:color w:val="000000"/>
    </w:rPr>
  </w:style>
  <w:style w:type="character" w:customStyle="1" w:styleId="ListLabel6">
    <w:name w:val="ListLabel 6"/>
    <w:qFormat/>
    <w:rsid w:val="003F7E37"/>
    <w:rPr>
      <w:color w:val="000000"/>
    </w:rPr>
  </w:style>
  <w:style w:type="character" w:customStyle="1" w:styleId="ListLabel7">
    <w:name w:val="ListLabel 7"/>
    <w:qFormat/>
    <w:rsid w:val="003F7E37"/>
    <w:rPr>
      <w:color w:val="000000"/>
    </w:rPr>
  </w:style>
  <w:style w:type="character" w:customStyle="1" w:styleId="ListLabel8">
    <w:name w:val="ListLabel 8"/>
    <w:qFormat/>
    <w:rsid w:val="003F7E37"/>
    <w:rPr>
      <w:color w:val="000000"/>
    </w:rPr>
  </w:style>
  <w:style w:type="character" w:customStyle="1" w:styleId="ListLabel9">
    <w:name w:val="ListLabel 9"/>
    <w:qFormat/>
    <w:rsid w:val="003F7E37"/>
    <w:rPr>
      <w:color w:val="000000"/>
    </w:rPr>
  </w:style>
  <w:style w:type="character" w:customStyle="1" w:styleId="ListLabel10">
    <w:name w:val="ListLabel 10"/>
    <w:qFormat/>
    <w:rsid w:val="003F7E37"/>
    <w:rPr>
      <w:color w:val="000000"/>
    </w:rPr>
  </w:style>
  <w:style w:type="character" w:customStyle="1" w:styleId="ListLabel11">
    <w:name w:val="ListLabel 11"/>
    <w:qFormat/>
    <w:rsid w:val="003F7E37"/>
    <w:rPr>
      <w:color w:val="000000"/>
    </w:rPr>
  </w:style>
  <w:style w:type="character" w:customStyle="1" w:styleId="ListLabel12">
    <w:name w:val="ListLabel 12"/>
    <w:qFormat/>
    <w:rsid w:val="003F7E37"/>
    <w:rPr>
      <w:color w:val="000000"/>
    </w:rPr>
  </w:style>
  <w:style w:type="character" w:customStyle="1" w:styleId="ListLabel13">
    <w:name w:val="ListLabel 13"/>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14">
    <w:name w:val="ListLabel 14"/>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15">
    <w:name w:val="ListLabel 15"/>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16">
    <w:name w:val="ListLabel 16"/>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17">
    <w:name w:val="ListLabel 17"/>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18">
    <w:name w:val="ListLabel 18"/>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19">
    <w:name w:val="ListLabel 19"/>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20">
    <w:name w:val="ListLabel 20"/>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21">
    <w:name w:val="ListLabel 21"/>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22">
    <w:name w:val="ListLabel 22"/>
    <w:qFormat/>
    <w:rsid w:val="003F7E37"/>
    <w:rPr>
      <w:w w:val="99"/>
    </w:rPr>
  </w:style>
  <w:style w:type="character" w:customStyle="1" w:styleId="ListLabel23">
    <w:name w:val="ListLabel 23"/>
    <w:qFormat/>
    <w:rsid w:val="003F7E37"/>
    <w:rPr>
      <w:w w:val="99"/>
    </w:rPr>
  </w:style>
  <w:style w:type="character" w:customStyle="1" w:styleId="ListLabel24">
    <w:name w:val="ListLabel 24"/>
    <w:qFormat/>
    <w:rsid w:val="003F7E37"/>
    <w:rPr>
      <w:w w:val="99"/>
    </w:rPr>
  </w:style>
  <w:style w:type="character" w:customStyle="1" w:styleId="ListLabel25">
    <w:name w:val="ListLabel 25"/>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26">
    <w:name w:val="ListLabel 26"/>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27">
    <w:name w:val="ListLabel 27"/>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28">
    <w:name w:val="ListLabel 28"/>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29">
    <w:name w:val="ListLabel 29"/>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30">
    <w:name w:val="ListLabel 30"/>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31">
    <w:name w:val="ListLabel 31"/>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32">
    <w:name w:val="ListLabel 32"/>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33">
    <w:name w:val="ListLabel 33"/>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34">
    <w:name w:val="ListLabel 34"/>
    <w:qFormat/>
    <w:rsid w:val="003F7E37"/>
    <w:rPr>
      <w:rFonts w:ascii="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35">
    <w:name w:val="ListLabel 35"/>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36">
    <w:name w:val="ListLabel 36"/>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37">
    <w:name w:val="ListLabel 37"/>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38">
    <w:name w:val="ListLabel 38"/>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39">
    <w:name w:val="ListLabel 39"/>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40">
    <w:name w:val="ListLabel 40"/>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41">
    <w:name w:val="ListLabel 41"/>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42">
    <w:name w:val="ListLabel 42"/>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43">
    <w:name w:val="ListLabel 43"/>
    <w:qFormat/>
    <w:rsid w:val="003F7E37"/>
    <w:rPr>
      <w:rFonts w:ascii="Times New Roman" w:hAnsi="Times New Roman"/>
      <w:color w:val="000000"/>
      <w:sz w:val="28"/>
    </w:rPr>
  </w:style>
  <w:style w:type="character" w:customStyle="1" w:styleId="ListLabel44">
    <w:name w:val="ListLabel 44"/>
    <w:qFormat/>
    <w:rsid w:val="003F7E37"/>
    <w:rPr>
      <w:rFonts w:ascii="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45">
    <w:name w:val="ListLabel 45"/>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46">
    <w:name w:val="ListLabel 46"/>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47">
    <w:name w:val="ListLabel 47"/>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48">
    <w:name w:val="ListLabel 48"/>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49">
    <w:name w:val="ListLabel 49"/>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50">
    <w:name w:val="ListLabel 50"/>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51">
    <w:name w:val="ListLabel 51"/>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52">
    <w:name w:val="ListLabel 52"/>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53">
    <w:name w:val="ListLabel 53"/>
    <w:qFormat/>
    <w:rsid w:val="003F7E37"/>
    <w:rPr>
      <w:rFonts w:ascii="Times New Roman" w:hAnsi="Times New Roman"/>
      <w:color w:val="000000"/>
      <w:sz w:val="28"/>
    </w:rPr>
  </w:style>
  <w:style w:type="character" w:customStyle="1" w:styleId="ListLabel54">
    <w:name w:val="ListLabel 54"/>
    <w:qFormat/>
    <w:rsid w:val="003F7E37"/>
    <w:rPr>
      <w:rFonts w:ascii="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55">
    <w:name w:val="ListLabel 55"/>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56">
    <w:name w:val="ListLabel 56"/>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57">
    <w:name w:val="ListLabel 57"/>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58">
    <w:name w:val="ListLabel 58"/>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59">
    <w:name w:val="ListLabel 59"/>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60">
    <w:name w:val="ListLabel 60"/>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61">
    <w:name w:val="ListLabel 61"/>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62">
    <w:name w:val="ListLabel 62"/>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63">
    <w:name w:val="ListLabel 63"/>
    <w:qFormat/>
    <w:rsid w:val="003F7E37"/>
    <w:rPr>
      <w:rFonts w:ascii="Times New Roman" w:hAnsi="Times New Roman"/>
      <w:color w:val="000000"/>
      <w:sz w:val="28"/>
    </w:rPr>
  </w:style>
  <w:style w:type="character" w:customStyle="1" w:styleId="ListLabel64">
    <w:name w:val="ListLabel 64"/>
    <w:qFormat/>
    <w:rsid w:val="003F7E37"/>
    <w:rPr>
      <w:rFonts w:ascii="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65">
    <w:name w:val="ListLabel 65"/>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66">
    <w:name w:val="ListLabel 66"/>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67">
    <w:name w:val="ListLabel 67"/>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68">
    <w:name w:val="ListLabel 68"/>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69">
    <w:name w:val="ListLabel 69"/>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70">
    <w:name w:val="ListLabel 70"/>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71">
    <w:name w:val="ListLabel 71"/>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72">
    <w:name w:val="ListLabel 72"/>
    <w:qFormat/>
    <w:rsid w:val="003F7E37"/>
    <w:rPr>
      <w:rFonts w:cs="Times New Roman"/>
      <w:b w:val="0"/>
      <w:bCs w:val="0"/>
      <w:i w:val="0"/>
      <w:iCs w:val="0"/>
      <w:caps w:val="0"/>
      <w:smallCaps w:val="0"/>
      <w:strike w:val="0"/>
      <w:dstrike w:val="0"/>
      <w:color w:val="000000"/>
      <w:spacing w:val="0"/>
      <w:w w:val="100"/>
      <w:sz w:val="28"/>
      <w:szCs w:val="28"/>
      <w:u w:val="none"/>
    </w:rPr>
  </w:style>
  <w:style w:type="character" w:customStyle="1" w:styleId="ListLabel73">
    <w:name w:val="ListLabel 73"/>
    <w:qFormat/>
    <w:rsid w:val="003F7E37"/>
    <w:rPr>
      <w:rFonts w:ascii="Times New Roman" w:hAnsi="Times New Roman"/>
      <w:color w:val="000000"/>
      <w:sz w:val="28"/>
    </w:rPr>
  </w:style>
  <w:style w:type="character" w:customStyle="1" w:styleId="ListLabel74">
    <w:name w:val="ListLabel 74"/>
    <w:qFormat/>
    <w:rsid w:val="00317118"/>
    <w:rPr>
      <w:rFonts w:ascii="Times New Roman" w:hAnsi="Times New Roman" w:cs="Times New Roman"/>
      <w:b w:val="0"/>
      <w:bCs w:val="0"/>
      <w:i w:val="0"/>
      <w:iCs w:val="0"/>
      <w:caps w:val="0"/>
      <w:smallCaps w:val="0"/>
      <w:strike w:val="0"/>
      <w:dstrike w:val="0"/>
      <w:color w:val="000000"/>
      <w:spacing w:val="0"/>
      <w:w w:val="100"/>
      <w:sz w:val="28"/>
      <w:szCs w:val="28"/>
      <w:u w:val="none"/>
    </w:rPr>
  </w:style>
  <w:style w:type="character" w:customStyle="1" w:styleId="ListLabel75">
    <w:name w:val="ListLabel 75"/>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76">
    <w:name w:val="ListLabel 76"/>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77">
    <w:name w:val="ListLabel 77"/>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78">
    <w:name w:val="ListLabel 78"/>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79">
    <w:name w:val="ListLabel 79"/>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80">
    <w:name w:val="ListLabel 80"/>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81">
    <w:name w:val="ListLabel 81"/>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82">
    <w:name w:val="ListLabel 82"/>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83">
    <w:name w:val="ListLabel 83"/>
    <w:qFormat/>
    <w:rsid w:val="00317118"/>
    <w:rPr>
      <w:rFonts w:ascii="Times New Roman" w:hAnsi="Times New Roman"/>
      <w:color w:val="000000"/>
      <w:sz w:val="28"/>
    </w:rPr>
  </w:style>
  <w:style w:type="character" w:customStyle="1" w:styleId="ListLabel84">
    <w:name w:val="ListLabel 84"/>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85">
    <w:name w:val="ListLabel 85"/>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86">
    <w:name w:val="ListLabel 86"/>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87">
    <w:name w:val="ListLabel 87"/>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88">
    <w:name w:val="ListLabel 88"/>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89">
    <w:name w:val="ListLabel 89"/>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90">
    <w:name w:val="ListLabel 90"/>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91">
    <w:name w:val="ListLabel 91"/>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92">
    <w:name w:val="ListLabel 92"/>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93">
    <w:name w:val="ListLabel 93"/>
    <w:qFormat/>
    <w:rsid w:val="00317118"/>
    <w:rPr>
      <w:color w:val="000000"/>
      <w:sz w:val="28"/>
    </w:rPr>
  </w:style>
  <w:style w:type="character" w:customStyle="1" w:styleId="ListLabel94">
    <w:name w:val="ListLabel 94"/>
    <w:qFormat/>
    <w:rsid w:val="00317118"/>
    <w:rPr>
      <w:rFonts w:ascii="Times New Roman" w:hAnsi="Times New Roman" w:cs="Times New Roman"/>
      <w:sz w:val="28"/>
      <w:szCs w:val="28"/>
    </w:rPr>
  </w:style>
  <w:style w:type="character" w:customStyle="1" w:styleId="ListLabel95">
    <w:name w:val="ListLabel 95"/>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96">
    <w:name w:val="ListLabel 96"/>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97">
    <w:name w:val="ListLabel 97"/>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98">
    <w:name w:val="ListLabel 98"/>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99">
    <w:name w:val="ListLabel 99"/>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00">
    <w:name w:val="ListLabel 100"/>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01">
    <w:name w:val="ListLabel 101"/>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02">
    <w:name w:val="ListLabel 102"/>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03">
    <w:name w:val="ListLabel 103"/>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04">
    <w:name w:val="ListLabel 104"/>
    <w:qFormat/>
    <w:rsid w:val="00317118"/>
    <w:rPr>
      <w:rFonts w:ascii="Times New Roman" w:hAnsi="Times New Roman" w:cs="Times New Roman"/>
      <w:sz w:val="28"/>
      <w:szCs w:val="28"/>
    </w:rPr>
  </w:style>
  <w:style w:type="character" w:customStyle="1" w:styleId="ListLabel105">
    <w:name w:val="ListLabel 105"/>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06">
    <w:name w:val="ListLabel 106"/>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07">
    <w:name w:val="ListLabel 107"/>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08">
    <w:name w:val="ListLabel 108"/>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09">
    <w:name w:val="ListLabel 109"/>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10">
    <w:name w:val="ListLabel 110"/>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11">
    <w:name w:val="ListLabel 111"/>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12">
    <w:name w:val="ListLabel 112"/>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13">
    <w:name w:val="ListLabel 113"/>
    <w:qFormat/>
    <w:rsid w:val="00317118"/>
    <w:rPr>
      <w:rFonts w:cs="Times New Roman"/>
      <w:b w:val="0"/>
      <w:bCs w:val="0"/>
      <w:i w:val="0"/>
      <w:iCs w:val="0"/>
      <w:caps w:val="0"/>
      <w:smallCaps w:val="0"/>
      <w:strike w:val="0"/>
      <w:dstrike w:val="0"/>
      <w:color w:val="000000"/>
      <w:spacing w:val="0"/>
      <w:w w:val="100"/>
      <w:sz w:val="28"/>
      <w:szCs w:val="28"/>
      <w:u w:val="none"/>
    </w:rPr>
  </w:style>
  <w:style w:type="character" w:customStyle="1" w:styleId="ListLabel114">
    <w:name w:val="ListLabel 114"/>
    <w:qFormat/>
    <w:rsid w:val="00317118"/>
    <w:rPr>
      <w:rFonts w:ascii="Times New Roman" w:hAnsi="Times New Roman" w:cs="Times New Roman"/>
      <w:sz w:val="28"/>
      <w:szCs w:val="28"/>
    </w:rPr>
  </w:style>
  <w:style w:type="paragraph" w:customStyle="1" w:styleId="12">
    <w:name w:val="Заголовок1"/>
    <w:basedOn w:val="a"/>
    <w:next w:val="a8"/>
    <w:qFormat/>
    <w:rsid w:val="003F7E37"/>
    <w:pPr>
      <w:keepNext/>
      <w:spacing w:before="240" w:after="120"/>
    </w:pPr>
    <w:rPr>
      <w:rFonts w:ascii="Liberation Sans" w:eastAsia="Microsoft YaHei" w:hAnsi="Liberation Sans" w:cs="Mangal"/>
      <w:sz w:val="28"/>
      <w:szCs w:val="28"/>
    </w:rPr>
  </w:style>
  <w:style w:type="paragraph" w:styleId="a8">
    <w:name w:val="Body Text"/>
    <w:basedOn w:val="a"/>
    <w:rsid w:val="003F7E37"/>
    <w:pPr>
      <w:spacing w:after="140"/>
    </w:pPr>
  </w:style>
  <w:style w:type="paragraph" w:styleId="a9">
    <w:name w:val="List"/>
    <w:basedOn w:val="a8"/>
    <w:rsid w:val="003F7E37"/>
    <w:rPr>
      <w:rFonts w:cs="Mangal"/>
    </w:rPr>
  </w:style>
  <w:style w:type="paragraph" w:customStyle="1" w:styleId="13">
    <w:name w:val="Название объекта1"/>
    <w:basedOn w:val="a"/>
    <w:qFormat/>
    <w:rsid w:val="003F7E37"/>
    <w:pPr>
      <w:suppressLineNumbers/>
      <w:spacing w:before="120" w:after="120"/>
    </w:pPr>
    <w:rPr>
      <w:rFonts w:cs="Mangal"/>
      <w:i/>
      <w:iCs/>
      <w:sz w:val="24"/>
      <w:szCs w:val="24"/>
    </w:rPr>
  </w:style>
  <w:style w:type="paragraph" w:styleId="aa">
    <w:name w:val="index heading"/>
    <w:basedOn w:val="a"/>
    <w:qFormat/>
    <w:rsid w:val="003F7E37"/>
    <w:pPr>
      <w:suppressLineNumbers/>
    </w:pPr>
    <w:rPr>
      <w:rFonts w:cs="Mangal"/>
    </w:rPr>
  </w:style>
  <w:style w:type="paragraph" w:styleId="ab">
    <w:name w:val="List Paragraph"/>
    <w:basedOn w:val="a"/>
    <w:uiPriority w:val="34"/>
    <w:qFormat/>
    <w:rsid w:val="00CB3ADF"/>
    <w:pPr>
      <w:ind w:left="720"/>
      <w:contextualSpacing/>
    </w:pPr>
  </w:style>
  <w:style w:type="paragraph" w:styleId="ac">
    <w:name w:val="Title"/>
    <w:basedOn w:val="a"/>
    <w:next w:val="a"/>
    <w:uiPriority w:val="10"/>
    <w:qFormat/>
    <w:rsid w:val="0024650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ConsPlusNormal">
    <w:name w:val="ConsPlusNormal"/>
    <w:qFormat/>
    <w:rsid w:val="0024650E"/>
    <w:pPr>
      <w:widowControl w:val="0"/>
      <w:ind w:firstLine="720"/>
    </w:pPr>
    <w:rPr>
      <w:rFonts w:ascii="Arial" w:eastAsia="Times New Roman" w:hAnsi="Arial" w:cs="Arial"/>
      <w:sz w:val="22"/>
      <w:szCs w:val="20"/>
      <w:lang w:eastAsia="ru-RU"/>
    </w:rPr>
  </w:style>
  <w:style w:type="paragraph" w:customStyle="1" w:styleId="Default">
    <w:name w:val="Default"/>
    <w:qFormat/>
    <w:rsid w:val="00BC72D8"/>
    <w:rPr>
      <w:rFonts w:ascii="Times New Roman" w:eastAsia="Calibri" w:hAnsi="Times New Roman" w:cs="Times New Roman"/>
      <w:color w:val="000000"/>
      <w:sz w:val="24"/>
      <w:szCs w:val="24"/>
    </w:rPr>
  </w:style>
  <w:style w:type="paragraph" w:customStyle="1" w:styleId="22">
    <w:name w:val="Основной текст (2)"/>
    <w:basedOn w:val="a"/>
    <w:qFormat/>
    <w:rsid w:val="0060330E"/>
    <w:pPr>
      <w:widowControl w:val="0"/>
      <w:shd w:val="clear" w:color="auto" w:fill="FFFFFF"/>
      <w:spacing w:after="0" w:line="240" w:lineRule="auto"/>
    </w:pPr>
    <w:rPr>
      <w:rFonts w:ascii="Times New Roman" w:eastAsia="Times New Roman" w:hAnsi="Times New Roman" w:cs="Times New Roman"/>
    </w:rPr>
  </w:style>
  <w:style w:type="paragraph" w:customStyle="1" w:styleId="14">
    <w:name w:val="Заголовок №1"/>
    <w:basedOn w:val="a"/>
    <w:qFormat/>
    <w:rsid w:val="0060330E"/>
    <w:pPr>
      <w:widowControl w:val="0"/>
      <w:shd w:val="clear" w:color="auto" w:fill="FFFFFF"/>
      <w:spacing w:before="240" w:after="300" w:line="240" w:lineRule="auto"/>
      <w:outlineLvl w:val="0"/>
    </w:pPr>
    <w:rPr>
      <w:rFonts w:ascii="Times New Roman" w:eastAsia="Times New Roman" w:hAnsi="Times New Roman" w:cs="Times New Roman"/>
    </w:rPr>
  </w:style>
  <w:style w:type="paragraph" w:styleId="ad">
    <w:name w:val="Body Text Indent"/>
    <w:basedOn w:val="a"/>
    <w:rsid w:val="005461B4"/>
    <w:pPr>
      <w:spacing w:after="120" w:line="240" w:lineRule="auto"/>
      <w:ind w:left="283"/>
    </w:pPr>
    <w:rPr>
      <w:rFonts w:ascii="Times New Roman" w:eastAsia="Times New Roman" w:hAnsi="Times New Roman" w:cs="Times New Roman"/>
      <w:sz w:val="24"/>
      <w:szCs w:val="24"/>
      <w:lang w:eastAsia="ar-SA"/>
    </w:rPr>
  </w:style>
  <w:style w:type="paragraph" w:styleId="ae">
    <w:name w:val="Balloon Text"/>
    <w:basedOn w:val="a"/>
    <w:uiPriority w:val="99"/>
    <w:semiHidden/>
    <w:unhideWhenUsed/>
    <w:qFormat/>
    <w:rsid w:val="00CC7304"/>
    <w:pPr>
      <w:spacing w:after="0" w:line="240" w:lineRule="auto"/>
    </w:pPr>
    <w:rPr>
      <w:rFonts w:ascii="Tahoma" w:hAnsi="Tahoma" w:cs="Tahoma"/>
      <w:sz w:val="16"/>
      <w:szCs w:val="16"/>
    </w:rPr>
  </w:style>
  <w:style w:type="paragraph" w:styleId="af">
    <w:name w:val="Normal (Web)"/>
    <w:basedOn w:val="a"/>
    <w:uiPriority w:val="99"/>
    <w:unhideWhenUsed/>
    <w:qFormat/>
    <w:rsid w:val="0071579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5">
    <w:name w:val="Основной текст1"/>
    <w:basedOn w:val="a"/>
    <w:qFormat/>
    <w:rsid w:val="00647E58"/>
    <w:pPr>
      <w:widowControl w:val="0"/>
      <w:shd w:val="clear" w:color="auto" w:fill="FFFFFF"/>
      <w:spacing w:before="600" w:after="420" w:line="322" w:lineRule="exact"/>
      <w:ind w:hanging="860"/>
      <w:jc w:val="both"/>
    </w:pPr>
    <w:rPr>
      <w:rFonts w:ascii="Times New Roman" w:hAnsi="Times New Roman"/>
      <w:sz w:val="26"/>
    </w:rPr>
  </w:style>
  <w:style w:type="paragraph" w:customStyle="1" w:styleId="210">
    <w:name w:val="Основной текст (2)1"/>
    <w:basedOn w:val="a"/>
    <w:uiPriority w:val="99"/>
    <w:qFormat/>
    <w:rsid w:val="001914C2"/>
    <w:pPr>
      <w:widowControl w:val="0"/>
      <w:shd w:val="clear" w:color="auto" w:fill="FFFFFF"/>
      <w:spacing w:before="360" w:after="240" w:line="302" w:lineRule="exact"/>
      <w:ind w:hanging="1920"/>
      <w:jc w:val="both"/>
    </w:pPr>
    <w:rPr>
      <w:rFonts w:ascii="Times New Roman" w:eastAsia="Times New Roman" w:hAnsi="Times New Roman" w:cs="Times New Roman"/>
      <w:sz w:val="28"/>
      <w:szCs w:val="28"/>
      <w:lang w:eastAsia="ru-RU"/>
    </w:rPr>
  </w:style>
  <w:style w:type="paragraph" w:customStyle="1" w:styleId="TableParagraph">
    <w:name w:val="Table Paragraph"/>
    <w:basedOn w:val="a"/>
    <w:uiPriority w:val="1"/>
    <w:qFormat/>
    <w:rsid w:val="000C625B"/>
    <w:pPr>
      <w:widowControl w:val="0"/>
      <w:spacing w:after="0" w:line="263" w:lineRule="exact"/>
      <w:ind w:left="4" w:right="437"/>
    </w:pPr>
    <w:rPr>
      <w:rFonts w:ascii="Times New Roman" w:eastAsia="Times New Roman" w:hAnsi="Times New Roman" w:cs="Times New Roman"/>
      <w:lang w:val="en-US"/>
    </w:rPr>
  </w:style>
  <w:style w:type="paragraph" w:customStyle="1" w:styleId="ConsPlusTitle">
    <w:name w:val="ConsPlusTitle"/>
    <w:uiPriority w:val="99"/>
    <w:qFormat/>
    <w:rsid w:val="001A0AEA"/>
    <w:pPr>
      <w:widowControl w:val="0"/>
    </w:pPr>
    <w:rPr>
      <w:rFonts w:eastAsia="Times New Roman" w:cs="Calibri"/>
      <w:b/>
      <w:sz w:val="22"/>
      <w:szCs w:val="20"/>
      <w:lang w:eastAsia="ru-RU"/>
    </w:rPr>
  </w:style>
  <w:style w:type="paragraph" w:customStyle="1" w:styleId="Style12">
    <w:name w:val="Style 12"/>
    <w:basedOn w:val="a"/>
    <w:uiPriority w:val="99"/>
    <w:qFormat/>
    <w:rsid w:val="00C14FED"/>
    <w:pPr>
      <w:widowControl w:val="0"/>
      <w:shd w:val="clear" w:color="auto" w:fill="FFFFFF"/>
      <w:spacing w:before="1440" w:after="180" w:line="367" w:lineRule="exact"/>
      <w:ind w:hanging="360"/>
      <w:jc w:val="both"/>
    </w:pPr>
    <w:rPr>
      <w:sz w:val="26"/>
      <w:szCs w:val="26"/>
    </w:rPr>
  </w:style>
  <w:style w:type="paragraph" w:customStyle="1" w:styleId="ConsPlusNonformat">
    <w:name w:val="ConsPlusNonformat"/>
    <w:uiPriority w:val="99"/>
    <w:qFormat/>
    <w:rsid w:val="003E5470"/>
    <w:pPr>
      <w:widowControl w:val="0"/>
    </w:pPr>
    <w:rPr>
      <w:rFonts w:ascii="Courier New" w:eastAsia="Times New Roman" w:hAnsi="Courier New" w:cs="Courier New"/>
      <w:sz w:val="22"/>
      <w:szCs w:val="20"/>
      <w:lang w:eastAsia="ru-RU"/>
    </w:rPr>
  </w:style>
  <w:style w:type="paragraph" w:styleId="af0">
    <w:name w:val="No Spacing"/>
    <w:qFormat/>
    <w:rsid w:val="003F7E37"/>
    <w:rPr>
      <w:sz w:val="22"/>
    </w:rPr>
  </w:style>
  <w:style w:type="paragraph" w:customStyle="1" w:styleId="16">
    <w:name w:val="Верхний колонтитул1"/>
    <w:basedOn w:val="a"/>
    <w:rsid w:val="003F7E37"/>
    <w:pPr>
      <w:suppressLineNumbers/>
      <w:tabs>
        <w:tab w:val="center" w:pos="5031"/>
        <w:tab w:val="right" w:pos="10063"/>
      </w:tabs>
    </w:pPr>
  </w:style>
  <w:style w:type="paragraph" w:customStyle="1" w:styleId="af1">
    <w:name w:val="Базовый"/>
    <w:rsid w:val="00A16771"/>
    <w:pPr>
      <w:suppressAutoHyphens/>
      <w:spacing w:after="200" w:line="276" w:lineRule="auto"/>
    </w:pPr>
    <w:rPr>
      <w:rFonts w:ascii="Calibri" w:eastAsia="SimSun" w:hAnsi="Calibri" w:cs="Calibri"/>
      <w:color w:val="00000A"/>
      <w:sz w:val="22"/>
    </w:rPr>
  </w:style>
  <w:style w:type="character" w:styleId="af2">
    <w:name w:val="Hyperlink"/>
    <w:basedOn w:val="a0"/>
    <w:uiPriority w:val="99"/>
    <w:unhideWhenUsed/>
    <w:rsid w:val="00C948CE"/>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var_ad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2F7EE-035B-4476-AB3D-F468077B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4561</Words>
  <Characters>25999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финансов Республики Крым</Company>
  <LinksUpToDate>false</LinksUpToDate>
  <CharactersWithSpaces>30500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Эльзара</dc:creator>
  <cp:lastModifiedBy>Admin</cp:lastModifiedBy>
  <cp:revision>10</cp:revision>
  <cp:lastPrinted>2021-09-30T13:56:00Z</cp:lastPrinted>
  <dcterms:created xsi:type="dcterms:W3CDTF">2022-09-27T13:06:00Z</dcterms:created>
  <dcterms:modified xsi:type="dcterms:W3CDTF">2024-09-26T13:21:00Z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Министерство финансов Республики Крым</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