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624A" w14:textId="77777777" w:rsidR="00F17AB2" w:rsidRPr="00F17AB2" w:rsidRDefault="003A7A3F" w:rsidP="00B62B56">
      <w:pPr>
        <w:widowControl w:val="0"/>
        <w:spacing w:after="0" w:line="240" w:lineRule="auto"/>
        <w:rPr>
          <w:rFonts w:ascii="Times New Roman" w:eastAsia="Times New Roman" w:hAnsi="Times New Roman" w:cs="Times New Roman"/>
          <w:sz w:val="28"/>
          <w:szCs w:val="28"/>
          <w:lang w:eastAsia="ru-RU"/>
        </w:rPr>
      </w:pPr>
      <w:r w:rsidRPr="00F17AB2">
        <w:rPr>
          <w:rFonts w:ascii="Tahoma" w:eastAsia="Times New Roman" w:hAnsi="Tahoma" w:cs="Tahoma"/>
          <w:sz w:val="28"/>
          <w:szCs w:val="28"/>
          <w:lang w:eastAsia="ru-RU"/>
        </w:rPr>
        <w:t>﻿</w:t>
      </w:r>
    </w:p>
    <w:tbl>
      <w:tblPr>
        <w:tblW w:w="10543" w:type="dxa"/>
        <w:tblInd w:w="-213" w:type="dxa"/>
        <w:tblCellMar>
          <w:left w:w="70" w:type="dxa"/>
          <w:right w:w="70" w:type="dxa"/>
        </w:tblCellMar>
        <w:tblLook w:val="0000" w:firstRow="0" w:lastRow="0" w:firstColumn="0" w:lastColumn="0" w:noHBand="0" w:noVBand="0"/>
      </w:tblPr>
      <w:tblGrid>
        <w:gridCol w:w="10543"/>
      </w:tblGrid>
      <w:tr w:rsidR="00F17AB2" w:rsidRPr="00F17AB2" w14:paraId="5FD03FF5" w14:textId="77777777" w:rsidTr="001F6AF3">
        <w:trPr>
          <w:trHeight w:val="1079"/>
        </w:trPr>
        <w:tc>
          <w:tcPr>
            <w:tcW w:w="10543" w:type="dxa"/>
            <w:shd w:val="clear" w:color="auto" w:fill="FFFFFF"/>
          </w:tcPr>
          <w:bookmarkStart w:id="0" w:name="_Hlk204863738"/>
          <w:p w14:paraId="186E7020" w14:textId="2B98FA9E" w:rsidR="00F17AB2" w:rsidRPr="00F17AB2" w:rsidRDefault="00F17AB2" w:rsidP="007B2A9F">
            <w:pPr>
              <w:widowControl w:val="0"/>
              <w:spacing w:after="0" w:line="100" w:lineRule="atLeast"/>
              <w:ind w:right="-81"/>
              <w:jc w:val="center"/>
              <w:rPr>
                <w:rFonts w:ascii="Times New Roman" w:hAnsi="Times New Roman" w:cs="Times New Roman"/>
                <w:b/>
                <w:bCs/>
                <w:color w:val="000000"/>
                <w:sz w:val="28"/>
                <w:szCs w:val="28"/>
                <w:lang w:eastAsia="zh-CN"/>
              </w:rPr>
            </w:pPr>
            <w:r w:rsidRPr="00F17AB2">
              <w:rPr>
                <w:rFonts w:ascii="Times New Roman" w:hAnsi="Times New Roman" w:cs="Times New Roman"/>
                <w:sz w:val="28"/>
                <w:szCs w:val="28"/>
              </w:rPr>
              <w:object w:dxaOrig="1172" w:dyaOrig="1340" w14:anchorId="763C8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5.4pt" o:ole="" filled="t">
                  <v:fill color2="black"/>
                  <v:imagedata r:id="rId5" o:title=""/>
                </v:shape>
                <o:OLEObject Type="Embed" ProgID="Word.Picture.8" ShapeID="_x0000_i1025" DrawAspect="Content" ObjectID="_1815829627" r:id="rId6"/>
              </w:object>
            </w:r>
          </w:p>
        </w:tc>
      </w:tr>
      <w:tr w:rsidR="00F17AB2" w:rsidRPr="00F17AB2" w14:paraId="47664C4A" w14:textId="77777777" w:rsidTr="001F6AF3">
        <w:trPr>
          <w:trHeight w:val="1421"/>
        </w:trPr>
        <w:tc>
          <w:tcPr>
            <w:tcW w:w="10543" w:type="dxa"/>
            <w:shd w:val="clear" w:color="auto" w:fill="FFFFFF"/>
          </w:tcPr>
          <w:p w14:paraId="53328D05" w14:textId="77777777" w:rsidR="00F17AB2" w:rsidRPr="00F17AB2" w:rsidRDefault="00F17AB2" w:rsidP="00B62B56">
            <w:pPr>
              <w:widowControl w:val="0"/>
              <w:spacing w:after="0" w:line="100" w:lineRule="atLeast"/>
              <w:jc w:val="center"/>
              <w:rPr>
                <w:rFonts w:ascii="Times New Roman" w:hAnsi="Times New Roman" w:cs="Times New Roman"/>
                <w:b/>
                <w:bCs/>
                <w:color w:val="000000"/>
                <w:sz w:val="28"/>
                <w:szCs w:val="28"/>
                <w:lang w:eastAsia="zh-CN"/>
              </w:rPr>
            </w:pPr>
            <w:r w:rsidRPr="00F17AB2">
              <w:rPr>
                <w:rFonts w:ascii="Times New Roman" w:hAnsi="Times New Roman" w:cs="Times New Roman"/>
                <w:b/>
                <w:bCs/>
                <w:color w:val="000000"/>
                <w:sz w:val="28"/>
                <w:szCs w:val="28"/>
                <w:lang w:eastAsia="zh-CN"/>
              </w:rPr>
              <w:t>РЕСПУБЛИКА КРЫМ</w:t>
            </w:r>
          </w:p>
          <w:p w14:paraId="5558CBB0" w14:textId="77777777" w:rsidR="00F17AB2" w:rsidRPr="00F17AB2" w:rsidRDefault="00F17AB2" w:rsidP="00B62B56">
            <w:pPr>
              <w:widowControl w:val="0"/>
              <w:numPr>
                <w:ilvl w:val="0"/>
                <w:numId w:val="3"/>
              </w:numPr>
              <w:spacing w:after="0" w:line="100" w:lineRule="atLeast"/>
              <w:jc w:val="center"/>
              <w:rPr>
                <w:rFonts w:ascii="Times New Roman" w:hAnsi="Times New Roman" w:cs="Times New Roman"/>
                <w:b/>
                <w:bCs/>
                <w:color w:val="000000"/>
                <w:sz w:val="28"/>
                <w:szCs w:val="28"/>
                <w:lang w:eastAsia="zh-CN"/>
              </w:rPr>
            </w:pPr>
            <w:r w:rsidRPr="00F17AB2">
              <w:rPr>
                <w:rFonts w:ascii="Times New Roman" w:hAnsi="Times New Roman" w:cs="Times New Roman"/>
                <w:b/>
                <w:bCs/>
                <w:color w:val="000000"/>
                <w:sz w:val="28"/>
                <w:szCs w:val="28"/>
                <w:lang w:eastAsia="zh-CN"/>
              </w:rPr>
              <w:t>НИЖНЕГОРСКИЙ РАЙОН</w:t>
            </w:r>
          </w:p>
          <w:p w14:paraId="4A8AF4BB" w14:textId="77777777" w:rsidR="00F17AB2" w:rsidRPr="00F17AB2" w:rsidRDefault="00F17AB2" w:rsidP="00B62B56">
            <w:pPr>
              <w:widowControl w:val="0"/>
              <w:numPr>
                <w:ilvl w:val="0"/>
                <w:numId w:val="3"/>
              </w:numPr>
              <w:tabs>
                <w:tab w:val="left" w:pos="798"/>
              </w:tabs>
              <w:spacing w:after="0" w:line="100" w:lineRule="atLeast"/>
              <w:jc w:val="center"/>
              <w:rPr>
                <w:rFonts w:ascii="Times New Roman" w:hAnsi="Times New Roman" w:cs="Times New Roman"/>
                <w:b/>
                <w:bCs/>
                <w:color w:val="000000"/>
                <w:sz w:val="28"/>
                <w:szCs w:val="28"/>
                <w:lang w:eastAsia="zh-CN"/>
              </w:rPr>
            </w:pPr>
            <w:r w:rsidRPr="00F17AB2">
              <w:rPr>
                <w:rFonts w:ascii="Times New Roman" w:hAnsi="Times New Roman" w:cs="Times New Roman"/>
                <w:b/>
                <w:bCs/>
                <w:color w:val="000000"/>
                <w:sz w:val="28"/>
                <w:szCs w:val="28"/>
                <w:lang w:eastAsia="zh-CN"/>
              </w:rPr>
              <w:t>УВАРОВСКИЙ СЕЛЬСКИЙ СОВЕТ</w:t>
            </w:r>
          </w:p>
          <w:p w14:paraId="4FDB82F3" w14:textId="67311349" w:rsidR="00F17AB2" w:rsidRPr="00F17AB2" w:rsidRDefault="00C45499" w:rsidP="00B62B56">
            <w:pPr>
              <w:widowControl w:val="0"/>
              <w:spacing w:after="0" w:line="100" w:lineRule="atLeast"/>
              <w:jc w:val="center"/>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eastAsia="zh-CN"/>
              </w:rPr>
              <w:t>11</w:t>
            </w:r>
            <w:r w:rsidR="00F17AB2" w:rsidRPr="00F17AB2">
              <w:rPr>
                <w:rFonts w:ascii="Times New Roman" w:hAnsi="Times New Roman" w:cs="Times New Roman"/>
                <w:b/>
                <w:bCs/>
                <w:color w:val="000000"/>
                <w:sz w:val="28"/>
                <w:szCs w:val="28"/>
                <w:lang w:eastAsia="zh-CN"/>
              </w:rPr>
              <w:t>-я сессия 3-го созыва</w:t>
            </w:r>
          </w:p>
          <w:p w14:paraId="333B7606" w14:textId="77777777" w:rsidR="00F17AB2" w:rsidRPr="00F17AB2" w:rsidRDefault="00F17AB2" w:rsidP="00B62B56">
            <w:pPr>
              <w:widowControl w:val="0"/>
              <w:spacing w:after="0" w:line="100" w:lineRule="atLeast"/>
              <w:jc w:val="center"/>
              <w:rPr>
                <w:rFonts w:ascii="Times New Roman" w:hAnsi="Times New Roman" w:cs="Times New Roman"/>
                <w:b/>
                <w:bCs/>
                <w:color w:val="000000"/>
                <w:sz w:val="28"/>
                <w:szCs w:val="28"/>
                <w:lang w:eastAsia="zh-CN"/>
              </w:rPr>
            </w:pPr>
          </w:p>
          <w:p w14:paraId="0B2BA48B" w14:textId="4818CFEA" w:rsidR="00F17AB2" w:rsidRPr="00F17AB2" w:rsidRDefault="00F17AB2" w:rsidP="00B62B56">
            <w:pPr>
              <w:widowControl w:val="0"/>
              <w:jc w:val="center"/>
              <w:rPr>
                <w:rFonts w:ascii="Times New Roman" w:hAnsi="Times New Roman" w:cs="Times New Roman"/>
                <w:b/>
                <w:bCs/>
                <w:sz w:val="28"/>
                <w:szCs w:val="28"/>
              </w:rPr>
            </w:pPr>
            <w:r w:rsidRPr="00F17AB2">
              <w:rPr>
                <w:rFonts w:ascii="Times New Roman" w:hAnsi="Times New Roman" w:cs="Times New Roman"/>
                <w:b/>
                <w:bCs/>
                <w:color w:val="000000"/>
                <w:sz w:val="28"/>
                <w:szCs w:val="28"/>
                <w:lang w:eastAsia="zh-CN"/>
              </w:rPr>
              <w:t xml:space="preserve">РЕШЕНИЕ </w:t>
            </w:r>
            <w:r w:rsidRPr="00F17AB2">
              <w:rPr>
                <w:rFonts w:ascii="Times New Roman" w:hAnsi="Times New Roman" w:cs="Times New Roman"/>
                <w:b/>
                <w:bCs/>
                <w:sz w:val="28"/>
                <w:szCs w:val="28"/>
              </w:rPr>
              <w:t xml:space="preserve">№ </w:t>
            </w:r>
            <w:r w:rsidR="00175520">
              <w:rPr>
                <w:rFonts w:ascii="Times New Roman" w:hAnsi="Times New Roman" w:cs="Times New Roman"/>
                <w:b/>
                <w:bCs/>
                <w:sz w:val="28"/>
                <w:szCs w:val="28"/>
              </w:rPr>
              <w:t>6</w:t>
            </w:r>
          </w:p>
          <w:p w14:paraId="24540C3D" w14:textId="07D22FAE" w:rsidR="00F17AB2" w:rsidRPr="00F17AB2" w:rsidRDefault="00F17AB2" w:rsidP="00B62B56">
            <w:pPr>
              <w:widowControl w:val="0"/>
              <w:spacing w:after="0" w:line="100" w:lineRule="atLeast"/>
              <w:ind w:right="-1"/>
              <w:jc w:val="both"/>
              <w:rPr>
                <w:rFonts w:ascii="Times New Roman" w:hAnsi="Times New Roman" w:cs="Times New Roman"/>
                <w:b/>
                <w:bCs/>
                <w:color w:val="000000"/>
                <w:sz w:val="28"/>
                <w:szCs w:val="28"/>
                <w:lang w:eastAsia="zh-CN"/>
              </w:rPr>
            </w:pPr>
            <w:r w:rsidRPr="00F17AB2">
              <w:rPr>
                <w:rFonts w:ascii="Times New Roman" w:hAnsi="Times New Roman" w:cs="Times New Roman"/>
                <w:b/>
                <w:bCs/>
                <w:sz w:val="28"/>
                <w:szCs w:val="28"/>
              </w:rPr>
              <w:t xml:space="preserve"> </w:t>
            </w:r>
            <w:r w:rsidR="004E626A">
              <w:rPr>
                <w:rFonts w:ascii="Times New Roman" w:hAnsi="Times New Roman" w:cs="Times New Roman"/>
                <w:b/>
                <w:bCs/>
                <w:sz w:val="28"/>
                <w:szCs w:val="28"/>
              </w:rPr>
              <w:t xml:space="preserve">01 августа </w:t>
            </w:r>
            <w:r w:rsidRPr="00F17AB2">
              <w:rPr>
                <w:rFonts w:ascii="Times New Roman" w:hAnsi="Times New Roman" w:cs="Times New Roman"/>
                <w:b/>
                <w:bCs/>
                <w:sz w:val="28"/>
                <w:szCs w:val="28"/>
              </w:rPr>
              <w:t>2025 года                                                                            с. Уваровка</w:t>
            </w:r>
          </w:p>
        </w:tc>
      </w:tr>
      <w:bookmarkEnd w:id="0"/>
    </w:tbl>
    <w:p w14:paraId="732610E5" w14:textId="59B918CD" w:rsidR="003A7A3F" w:rsidRPr="00F17AB2" w:rsidRDefault="003A7A3F" w:rsidP="00B62B56">
      <w:pPr>
        <w:widowControl w:val="0"/>
        <w:spacing w:after="0" w:line="240" w:lineRule="auto"/>
        <w:rPr>
          <w:rFonts w:ascii="Times New Roman" w:eastAsia="Times New Roman" w:hAnsi="Times New Roman" w:cs="Times New Roman"/>
          <w:sz w:val="28"/>
          <w:szCs w:val="28"/>
          <w:lang w:eastAsia="ru-RU"/>
        </w:rPr>
      </w:pPr>
    </w:p>
    <w:p w14:paraId="6FCF01DC" w14:textId="05456F0B" w:rsidR="003A7A3F" w:rsidRPr="007B2A9F" w:rsidRDefault="003A7A3F" w:rsidP="007B2A9F">
      <w:pPr>
        <w:widowControl w:val="0"/>
        <w:spacing w:after="0" w:line="240" w:lineRule="auto"/>
        <w:rPr>
          <w:rFonts w:ascii="Times New Roman" w:eastAsia="Times New Roman" w:hAnsi="Times New Roman" w:cs="Times New Roman"/>
          <w:b/>
          <w:sz w:val="28"/>
          <w:szCs w:val="28"/>
          <w:lang w:eastAsia="ru-RU"/>
        </w:rPr>
      </w:pPr>
      <w:r w:rsidRPr="00F17AB2">
        <w:rPr>
          <w:rFonts w:ascii="Times New Roman" w:eastAsia="Times New Roman" w:hAnsi="Times New Roman" w:cs="Times New Roman"/>
          <w:b/>
          <w:sz w:val="28"/>
          <w:szCs w:val="28"/>
          <w:lang w:eastAsia="ru-RU"/>
        </w:rPr>
        <w:t xml:space="preserve">О внесении изменений </w:t>
      </w:r>
      <w:bookmarkStart w:id="1" w:name="_Hlk204865248"/>
      <w:r w:rsidRPr="00F17AB2">
        <w:rPr>
          <w:rFonts w:ascii="Times New Roman" w:eastAsia="Times New Roman" w:hAnsi="Times New Roman" w:cs="Times New Roman"/>
          <w:b/>
          <w:sz w:val="28"/>
          <w:szCs w:val="28"/>
          <w:lang w:eastAsia="ru-RU"/>
        </w:rPr>
        <w:t>в решение</w:t>
      </w:r>
      <w:r w:rsidR="00C45499">
        <w:rPr>
          <w:rFonts w:ascii="Times New Roman" w:eastAsia="Times New Roman" w:hAnsi="Times New Roman" w:cs="Times New Roman"/>
          <w:b/>
          <w:sz w:val="28"/>
          <w:szCs w:val="28"/>
          <w:lang w:eastAsia="ru-RU"/>
        </w:rPr>
        <w:t xml:space="preserve"> </w:t>
      </w:r>
      <w:r w:rsidRPr="00F17AB2">
        <w:rPr>
          <w:rFonts w:ascii="Times New Roman" w:eastAsia="Times New Roman" w:hAnsi="Times New Roman" w:cs="Times New Roman"/>
          <w:b/>
          <w:sz w:val="28"/>
          <w:szCs w:val="28"/>
          <w:lang w:eastAsia="ru-RU"/>
        </w:rPr>
        <w:t>Уваровского сельского совета Нижнегорского района Республики Крым от </w:t>
      </w:r>
      <w:bookmarkStart w:id="2" w:name="_Hlk150247813"/>
      <w:r w:rsidR="00175520">
        <w:rPr>
          <w:rFonts w:ascii="Times New Roman" w:eastAsia="Times New Roman" w:hAnsi="Times New Roman" w:cs="Times New Roman"/>
          <w:b/>
          <w:sz w:val="28"/>
          <w:szCs w:val="28"/>
          <w:lang w:eastAsia="ru-RU"/>
        </w:rPr>
        <w:t>08.10</w:t>
      </w:r>
      <w:r w:rsidR="00C45499">
        <w:rPr>
          <w:rFonts w:ascii="Times New Roman" w:eastAsia="Times New Roman" w:hAnsi="Times New Roman" w:cs="Times New Roman"/>
          <w:b/>
          <w:sz w:val="28"/>
          <w:szCs w:val="28"/>
          <w:lang w:eastAsia="ru-RU"/>
        </w:rPr>
        <w:t>.2021</w:t>
      </w:r>
      <w:r w:rsidRPr="00F17AB2">
        <w:rPr>
          <w:rFonts w:ascii="Times New Roman" w:eastAsia="Times New Roman" w:hAnsi="Times New Roman" w:cs="Times New Roman"/>
          <w:b/>
          <w:sz w:val="28"/>
          <w:szCs w:val="28"/>
          <w:lang w:eastAsia="ru-RU"/>
        </w:rPr>
        <w:t> № </w:t>
      </w:r>
      <w:bookmarkEnd w:id="2"/>
      <w:r w:rsidR="00175520">
        <w:rPr>
          <w:rFonts w:ascii="Times New Roman" w:eastAsia="Times New Roman" w:hAnsi="Times New Roman" w:cs="Times New Roman"/>
          <w:b/>
          <w:sz w:val="28"/>
          <w:szCs w:val="28"/>
          <w:lang w:eastAsia="ru-RU"/>
        </w:rPr>
        <w:t>3</w:t>
      </w:r>
      <w:r w:rsidR="00C45499">
        <w:rPr>
          <w:rFonts w:ascii="Times New Roman" w:eastAsia="Times New Roman" w:hAnsi="Times New Roman" w:cs="Times New Roman"/>
          <w:b/>
          <w:sz w:val="28"/>
          <w:szCs w:val="28"/>
          <w:lang w:eastAsia="ru-RU"/>
        </w:rPr>
        <w:t xml:space="preserve"> «Об утверждении Положения </w:t>
      </w:r>
      <w:r w:rsidR="00175520">
        <w:rPr>
          <w:rFonts w:ascii="Times New Roman" w:eastAsia="Times New Roman" w:hAnsi="Times New Roman" w:cs="Times New Roman"/>
          <w:b/>
          <w:sz w:val="28"/>
          <w:szCs w:val="28"/>
          <w:lang w:eastAsia="ru-RU"/>
        </w:rPr>
        <w:t>о</w:t>
      </w:r>
      <w:r w:rsidR="00C45499">
        <w:rPr>
          <w:rFonts w:ascii="Times New Roman" w:eastAsia="Times New Roman" w:hAnsi="Times New Roman" w:cs="Times New Roman"/>
          <w:b/>
          <w:sz w:val="28"/>
          <w:szCs w:val="28"/>
          <w:lang w:eastAsia="ru-RU"/>
        </w:rPr>
        <w:t xml:space="preserve"> муниципально</w:t>
      </w:r>
      <w:r w:rsidR="00175520">
        <w:rPr>
          <w:rFonts w:ascii="Times New Roman" w:eastAsia="Times New Roman" w:hAnsi="Times New Roman" w:cs="Times New Roman"/>
          <w:b/>
          <w:sz w:val="28"/>
          <w:szCs w:val="28"/>
          <w:lang w:eastAsia="ru-RU"/>
        </w:rPr>
        <w:t>м контроле</w:t>
      </w:r>
      <w:r w:rsidR="00C45499">
        <w:rPr>
          <w:rFonts w:ascii="Times New Roman" w:eastAsia="Times New Roman" w:hAnsi="Times New Roman" w:cs="Times New Roman"/>
          <w:b/>
          <w:sz w:val="28"/>
          <w:szCs w:val="28"/>
          <w:lang w:eastAsia="ru-RU"/>
        </w:rPr>
        <w:t xml:space="preserve"> </w:t>
      </w:r>
      <w:r w:rsidR="00175520">
        <w:rPr>
          <w:rFonts w:ascii="Times New Roman" w:eastAsia="Times New Roman" w:hAnsi="Times New Roman" w:cs="Times New Roman"/>
          <w:b/>
          <w:sz w:val="28"/>
          <w:szCs w:val="28"/>
          <w:lang w:eastAsia="ru-RU"/>
        </w:rPr>
        <w:t>в сфере благоустройства на территории муниципального образования</w:t>
      </w:r>
      <w:r w:rsidR="00C45499">
        <w:rPr>
          <w:rFonts w:ascii="Times New Roman" w:eastAsia="Times New Roman" w:hAnsi="Times New Roman" w:cs="Times New Roman"/>
          <w:b/>
          <w:sz w:val="28"/>
          <w:szCs w:val="28"/>
          <w:lang w:eastAsia="ru-RU"/>
        </w:rPr>
        <w:t xml:space="preserve"> Уваровско</w:t>
      </w:r>
      <w:r w:rsidR="00175520">
        <w:rPr>
          <w:rFonts w:ascii="Times New Roman" w:eastAsia="Times New Roman" w:hAnsi="Times New Roman" w:cs="Times New Roman"/>
          <w:b/>
          <w:sz w:val="28"/>
          <w:szCs w:val="28"/>
          <w:lang w:eastAsia="ru-RU"/>
        </w:rPr>
        <w:t>е</w:t>
      </w:r>
      <w:r w:rsidR="00C45499">
        <w:rPr>
          <w:rFonts w:ascii="Times New Roman" w:eastAsia="Times New Roman" w:hAnsi="Times New Roman" w:cs="Times New Roman"/>
          <w:b/>
          <w:sz w:val="28"/>
          <w:szCs w:val="28"/>
          <w:lang w:eastAsia="ru-RU"/>
        </w:rPr>
        <w:t xml:space="preserve"> сельско</w:t>
      </w:r>
      <w:r w:rsidR="00175520">
        <w:rPr>
          <w:rFonts w:ascii="Times New Roman" w:eastAsia="Times New Roman" w:hAnsi="Times New Roman" w:cs="Times New Roman"/>
          <w:b/>
          <w:sz w:val="28"/>
          <w:szCs w:val="28"/>
          <w:lang w:eastAsia="ru-RU"/>
        </w:rPr>
        <w:t>е</w:t>
      </w:r>
      <w:r w:rsidR="00C45499">
        <w:rPr>
          <w:rFonts w:ascii="Times New Roman" w:eastAsia="Times New Roman" w:hAnsi="Times New Roman" w:cs="Times New Roman"/>
          <w:b/>
          <w:sz w:val="28"/>
          <w:szCs w:val="28"/>
          <w:lang w:eastAsia="ru-RU"/>
        </w:rPr>
        <w:t xml:space="preserve"> поселени</w:t>
      </w:r>
      <w:r w:rsidR="00175520">
        <w:rPr>
          <w:rFonts w:ascii="Times New Roman" w:eastAsia="Times New Roman" w:hAnsi="Times New Roman" w:cs="Times New Roman"/>
          <w:b/>
          <w:sz w:val="28"/>
          <w:szCs w:val="28"/>
          <w:lang w:eastAsia="ru-RU"/>
        </w:rPr>
        <w:t>е</w:t>
      </w:r>
      <w:r w:rsidR="00C45499">
        <w:rPr>
          <w:rFonts w:ascii="Times New Roman" w:eastAsia="Times New Roman" w:hAnsi="Times New Roman" w:cs="Times New Roman"/>
          <w:b/>
          <w:sz w:val="28"/>
          <w:szCs w:val="28"/>
          <w:lang w:eastAsia="ru-RU"/>
        </w:rPr>
        <w:t xml:space="preserve"> Нижнегорского района Республики Кр</w:t>
      </w:r>
      <w:bookmarkEnd w:id="1"/>
      <w:r w:rsidR="00C45499">
        <w:rPr>
          <w:rFonts w:ascii="Times New Roman" w:eastAsia="Times New Roman" w:hAnsi="Times New Roman" w:cs="Times New Roman"/>
          <w:b/>
          <w:sz w:val="28"/>
          <w:szCs w:val="28"/>
          <w:lang w:eastAsia="ru-RU"/>
        </w:rPr>
        <w:t>ым</w:t>
      </w:r>
      <w:r w:rsidR="00175520">
        <w:rPr>
          <w:rFonts w:ascii="Times New Roman" w:eastAsia="Times New Roman" w:hAnsi="Times New Roman" w:cs="Times New Roman"/>
          <w:b/>
          <w:sz w:val="28"/>
          <w:szCs w:val="28"/>
          <w:lang w:eastAsia="ru-RU"/>
        </w:rPr>
        <w:t>»</w:t>
      </w:r>
      <w:r w:rsidR="00C45499">
        <w:rPr>
          <w:rFonts w:ascii="Times New Roman" w:eastAsia="Times New Roman" w:hAnsi="Times New Roman" w:cs="Times New Roman"/>
          <w:b/>
          <w:sz w:val="28"/>
          <w:szCs w:val="28"/>
          <w:lang w:eastAsia="ru-RU"/>
        </w:rPr>
        <w:t xml:space="preserve"> (в редакции решений от </w:t>
      </w:r>
      <w:r w:rsidR="00175520">
        <w:rPr>
          <w:rFonts w:ascii="Times New Roman" w:eastAsia="Times New Roman" w:hAnsi="Times New Roman" w:cs="Times New Roman"/>
          <w:b/>
          <w:sz w:val="28"/>
          <w:szCs w:val="28"/>
          <w:lang w:eastAsia="ru-RU"/>
        </w:rPr>
        <w:t>26.12.2023</w:t>
      </w:r>
      <w:r w:rsidR="00C45499">
        <w:rPr>
          <w:rFonts w:ascii="Times New Roman" w:eastAsia="Times New Roman" w:hAnsi="Times New Roman" w:cs="Times New Roman"/>
          <w:b/>
          <w:sz w:val="28"/>
          <w:szCs w:val="28"/>
          <w:lang w:eastAsia="ru-RU"/>
        </w:rPr>
        <w:t xml:space="preserve"> №</w:t>
      </w:r>
      <w:r w:rsidR="00175520">
        <w:rPr>
          <w:rFonts w:ascii="Times New Roman" w:eastAsia="Times New Roman" w:hAnsi="Times New Roman" w:cs="Times New Roman"/>
          <w:b/>
          <w:sz w:val="28"/>
          <w:szCs w:val="28"/>
          <w:lang w:eastAsia="ru-RU"/>
        </w:rPr>
        <w:t>5</w:t>
      </w:r>
      <w:r w:rsidR="00C45499">
        <w:rPr>
          <w:rFonts w:ascii="Times New Roman" w:eastAsia="Times New Roman" w:hAnsi="Times New Roman" w:cs="Times New Roman"/>
          <w:b/>
          <w:sz w:val="28"/>
          <w:szCs w:val="28"/>
          <w:lang w:eastAsia="ru-RU"/>
        </w:rPr>
        <w:t xml:space="preserve">, от </w:t>
      </w:r>
      <w:r w:rsidR="00175520">
        <w:rPr>
          <w:rFonts w:ascii="Times New Roman" w:eastAsia="Times New Roman" w:hAnsi="Times New Roman" w:cs="Times New Roman"/>
          <w:b/>
          <w:sz w:val="28"/>
          <w:szCs w:val="28"/>
          <w:lang w:eastAsia="ru-RU"/>
        </w:rPr>
        <w:t>16.12.2024</w:t>
      </w:r>
      <w:r w:rsidR="00C45499">
        <w:rPr>
          <w:rFonts w:ascii="Times New Roman" w:eastAsia="Times New Roman" w:hAnsi="Times New Roman" w:cs="Times New Roman"/>
          <w:b/>
          <w:sz w:val="28"/>
          <w:szCs w:val="28"/>
          <w:lang w:eastAsia="ru-RU"/>
        </w:rPr>
        <w:t xml:space="preserve"> №</w:t>
      </w:r>
      <w:r w:rsidR="00175520">
        <w:rPr>
          <w:rFonts w:ascii="Times New Roman" w:eastAsia="Times New Roman" w:hAnsi="Times New Roman" w:cs="Times New Roman"/>
          <w:b/>
          <w:sz w:val="28"/>
          <w:szCs w:val="28"/>
          <w:lang w:eastAsia="ru-RU"/>
        </w:rPr>
        <w:t>7)</w:t>
      </w:r>
    </w:p>
    <w:p w14:paraId="25A94EB0" w14:textId="457BACBA" w:rsidR="003A7A3F" w:rsidRPr="00F17AB2" w:rsidRDefault="00C45499" w:rsidP="00B62B56">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Руководствуясь экспертным заключением Министерства юстиции от 05.05.2025 года № 14133/05/03-02/</w:t>
      </w:r>
      <w:r w:rsidR="00175520">
        <w:rPr>
          <w:rFonts w:ascii="Times New Roman" w:hAnsi="Times New Roman" w:cs="Times New Roman"/>
          <w:sz w:val="28"/>
          <w:szCs w:val="28"/>
        </w:rPr>
        <w:t>2</w:t>
      </w:r>
      <w:r>
        <w:rPr>
          <w:rFonts w:ascii="Times New Roman" w:hAnsi="Times New Roman" w:cs="Times New Roman"/>
          <w:sz w:val="28"/>
          <w:szCs w:val="28"/>
        </w:rPr>
        <w:t>, в</w:t>
      </w:r>
      <w:r w:rsidR="00CA6296" w:rsidRPr="00F17AB2">
        <w:rPr>
          <w:rFonts w:ascii="Times New Roman" w:hAnsi="Times New Roman" w:cs="Times New Roman"/>
          <w:sz w:val="28"/>
          <w:szCs w:val="28"/>
        </w:rPr>
        <w:t xml:space="preserve">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Крым от 21.08.2014 №54-ЗРК «Об основах местного самоуправления в Республике Крым»</w:t>
      </w:r>
      <w:r w:rsidR="00F41DDA" w:rsidRPr="00D47446">
        <w:rPr>
          <w:rFonts w:ascii="Times New Roman" w:hAnsi="Times New Roman" w:cs="Times New Roman"/>
          <w:b/>
          <w:bCs/>
          <w:sz w:val="28"/>
          <w:szCs w:val="28"/>
        </w:rPr>
        <w:t xml:space="preserve">, </w:t>
      </w:r>
      <w:bookmarkStart w:id="3" w:name="_Hlk204864729"/>
      <w:r w:rsidR="00CA6296" w:rsidRPr="00F41DDA">
        <w:rPr>
          <w:rFonts w:ascii="Times New Roman" w:hAnsi="Times New Roman" w:cs="Times New Roman"/>
          <w:sz w:val="28"/>
          <w:szCs w:val="28"/>
        </w:rPr>
        <w:t>Уставом</w:t>
      </w:r>
      <w:r w:rsidR="00CA6296" w:rsidRPr="00F17AB2">
        <w:rPr>
          <w:rFonts w:ascii="Times New Roman" w:hAnsi="Times New Roman" w:cs="Times New Roman"/>
          <w:sz w:val="28"/>
          <w:szCs w:val="28"/>
        </w:rPr>
        <w:t xml:space="preserve"> Уваровского сельского поселения, </w:t>
      </w:r>
      <w:r w:rsidR="003A7A3F" w:rsidRPr="00F17AB2">
        <w:rPr>
          <w:rFonts w:ascii="Times New Roman" w:eastAsia="Times New Roman" w:hAnsi="Times New Roman" w:cs="Times New Roman"/>
          <w:sz w:val="28"/>
          <w:szCs w:val="28"/>
          <w:lang w:eastAsia="ru-RU"/>
        </w:rPr>
        <w:t>Уваровский сельский совет:</w:t>
      </w:r>
    </w:p>
    <w:p w14:paraId="0A11BD40" w14:textId="796DC39E" w:rsidR="003A7A3F" w:rsidRPr="00F17AB2" w:rsidRDefault="003A7A3F" w:rsidP="00B62B56">
      <w:pPr>
        <w:widowControl w:val="0"/>
        <w:spacing w:after="0" w:line="240" w:lineRule="auto"/>
        <w:ind w:firstLine="708"/>
        <w:jc w:val="center"/>
        <w:rPr>
          <w:rFonts w:ascii="Times New Roman" w:eastAsia="Times New Roman" w:hAnsi="Times New Roman" w:cs="Times New Roman"/>
          <w:b/>
          <w:sz w:val="28"/>
          <w:szCs w:val="28"/>
          <w:lang w:eastAsia="ru-RU"/>
        </w:rPr>
      </w:pPr>
      <w:r w:rsidRPr="00F17AB2">
        <w:rPr>
          <w:rFonts w:ascii="Times New Roman" w:eastAsia="Times New Roman" w:hAnsi="Times New Roman" w:cs="Times New Roman"/>
          <w:b/>
          <w:sz w:val="28"/>
          <w:szCs w:val="28"/>
          <w:lang w:eastAsia="ru-RU"/>
        </w:rPr>
        <w:t>РЕШИЛ:</w:t>
      </w:r>
    </w:p>
    <w:bookmarkEnd w:id="3"/>
    <w:p w14:paraId="6595EBA2" w14:textId="6D0006BB" w:rsidR="003A7A3F" w:rsidRPr="00F17AB2" w:rsidRDefault="003A7A3F" w:rsidP="00C45499">
      <w:pPr>
        <w:widowControl w:val="0"/>
        <w:spacing w:after="0" w:line="240" w:lineRule="auto"/>
        <w:ind w:firstLine="523"/>
        <w:jc w:val="both"/>
        <w:rPr>
          <w:rFonts w:ascii="Times New Roman" w:eastAsia="Times New Roman" w:hAnsi="Times New Roman" w:cs="Times New Roman"/>
          <w:sz w:val="28"/>
          <w:szCs w:val="28"/>
          <w:lang w:eastAsia="ru-RU"/>
        </w:rPr>
      </w:pPr>
      <w:r w:rsidRPr="00F17AB2">
        <w:rPr>
          <w:rFonts w:ascii="Times New Roman" w:eastAsia="Times New Roman" w:hAnsi="Times New Roman" w:cs="Times New Roman"/>
          <w:sz w:val="28"/>
          <w:szCs w:val="28"/>
          <w:lang w:eastAsia="ru-RU"/>
        </w:rPr>
        <w:t xml:space="preserve">1. Внести </w:t>
      </w:r>
      <w:r w:rsidR="00CA6296" w:rsidRPr="00F17AB2">
        <w:rPr>
          <w:rFonts w:ascii="Times New Roman" w:eastAsia="Times New Roman" w:hAnsi="Times New Roman" w:cs="Times New Roman"/>
          <w:sz w:val="28"/>
          <w:szCs w:val="28"/>
          <w:lang w:eastAsia="ru-RU"/>
        </w:rPr>
        <w:t xml:space="preserve">изменения </w:t>
      </w:r>
      <w:r w:rsidR="00C45499" w:rsidRPr="00F17AB2">
        <w:rPr>
          <w:rFonts w:ascii="Times New Roman" w:eastAsia="Times New Roman" w:hAnsi="Times New Roman" w:cs="Times New Roman"/>
          <w:b/>
          <w:sz w:val="28"/>
          <w:szCs w:val="28"/>
          <w:lang w:eastAsia="ru-RU"/>
        </w:rPr>
        <w:t>в решение</w:t>
      </w:r>
      <w:r w:rsidR="00C45499">
        <w:rPr>
          <w:rFonts w:ascii="Times New Roman" w:eastAsia="Times New Roman" w:hAnsi="Times New Roman" w:cs="Times New Roman"/>
          <w:b/>
          <w:sz w:val="28"/>
          <w:szCs w:val="28"/>
          <w:lang w:eastAsia="ru-RU"/>
        </w:rPr>
        <w:t xml:space="preserve"> </w:t>
      </w:r>
      <w:r w:rsidR="00175520" w:rsidRPr="00F17AB2">
        <w:rPr>
          <w:rFonts w:ascii="Times New Roman" w:eastAsia="Times New Roman" w:hAnsi="Times New Roman" w:cs="Times New Roman"/>
          <w:b/>
          <w:sz w:val="28"/>
          <w:szCs w:val="28"/>
          <w:lang w:eastAsia="ru-RU"/>
        </w:rPr>
        <w:t>Уваровского сельского совета Нижнегорского района Республики Крым от </w:t>
      </w:r>
      <w:r w:rsidR="00175520">
        <w:rPr>
          <w:rFonts w:ascii="Times New Roman" w:eastAsia="Times New Roman" w:hAnsi="Times New Roman" w:cs="Times New Roman"/>
          <w:b/>
          <w:sz w:val="28"/>
          <w:szCs w:val="28"/>
          <w:lang w:eastAsia="ru-RU"/>
        </w:rPr>
        <w:t>08.10.2021</w:t>
      </w:r>
      <w:r w:rsidR="00175520" w:rsidRPr="00F17AB2">
        <w:rPr>
          <w:rFonts w:ascii="Times New Roman" w:eastAsia="Times New Roman" w:hAnsi="Times New Roman" w:cs="Times New Roman"/>
          <w:b/>
          <w:sz w:val="28"/>
          <w:szCs w:val="28"/>
          <w:lang w:eastAsia="ru-RU"/>
        </w:rPr>
        <w:t> № </w:t>
      </w:r>
      <w:r w:rsidR="00175520">
        <w:rPr>
          <w:rFonts w:ascii="Times New Roman" w:eastAsia="Times New Roman" w:hAnsi="Times New Roman" w:cs="Times New Roman"/>
          <w:b/>
          <w:sz w:val="28"/>
          <w:szCs w:val="28"/>
          <w:lang w:eastAsia="ru-RU"/>
        </w:rPr>
        <w:t>3 «Об утверждении Положения о муниципальном контроле в сфере благоустройства на территории муниципального образования Уваровское сельское поселение Нижнегорского района Республики Крым»</w:t>
      </w:r>
    </w:p>
    <w:p w14:paraId="78643AFC" w14:textId="21AC1A92" w:rsidR="00171C7C" w:rsidRPr="00171C7C" w:rsidRDefault="003A7A3F" w:rsidP="00B62B56">
      <w:pPr>
        <w:widowControl w:val="0"/>
        <w:spacing w:after="0" w:line="240" w:lineRule="auto"/>
        <w:ind w:firstLine="523"/>
        <w:jc w:val="both"/>
        <w:rPr>
          <w:rFonts w:ascii="Times New Roman" w:eastAsia="Times New Roman" w:hAnsi="Times New Roman" w:cs="Times New Roman"/>
          <w:sz w:val="28"/>
          <w:szCs w:val="28"/>
          <w:lang w:eastAsia="ru-RU"/>
        </w:rPr>
      </w:pPr>
      <w:r w:rsidRPr="002B0162">
        <w:rPr>
          <w:rFonts w:ascii="Times New Roman" w:eastAsia="Times New Roman" w:hAnsi="Times New Roman" w:cs="Times New Roman"/>
          <w:b/>
          <w:bCs/>
          <w:sz w:val="28"/>
          <w:szCs w:val="28"/>
          <w:lang w:eastAsia="ru-RU"/>
        </w:rPr>
        <w:t>1.1.</w:t>
      </w:r>
      <w:r w:rsidRPr="00F17AB2">
        <w:rPr>
          <w:rFonts w:ascii="Times New Roman" w:eastAsia="Times New Roman" w:hAnsi="Times New Roman" w:cs="Times New Roman"/>
          <w:sz w:val="28"/>
          <w:szCs w:val="28"/>
          <w:lang w:eastAsia="ru-RU"/>
        </w:rPr>
        <w:t> </w:t>
      </w:r>
      <w:r w:rsidR="00CE7883">
        <w:rPr>
          <w:rFonts w:ascii="Times New Roman" w:hAnsi="Times New Roman" w:cs="Times New Roman"/>
          <w:b/>
          <w:i/>
          <w:sz w:val="28"/>
          <w:szCs w:val="28"/>
        </w:rPr>
        <w:t>Статью 2 дополнить пунктами 2.11, .2.12 следующего содержания</w:t>
      </w:r>
      <w:r w:rsidR="00171C7C" w:rsidRPr="00171C7C">
        <w:rPr>
          <w:rFonts w:ascii="Times New Roman" w:hAnsi="Times New Roman" w:cs="Times New Roman"/>
          <w:b/>
          <w:i/>
          <w:spacing w:val="-2"/>
          <w:sz w:val="28"/>
          <w:szCs w:val="28"/>
        </w:rPr>
        <w:t>:</w:t>
      </w:r>
    </w:p>
    <w:p w14:paraId="4E229969" w14:textId="77777777" w:rsidR="00CE7883" w:rsidRDefault="007B2A9F" w:rsidP="00193177">
      <w:pPr>
        <w:pStyle w:val="2"/>
        <w:spacing w:before="3"/>
        <w:ind w:left="0"/>
        <w:jc w:val="both"/>
        <w:rPr>
          <w:b w:val="0"/>
          <w:bCs w:val="0"/>
          <w:sz w:val="28"/>
          <w:szCs w:val="28"/>
        </w:rPr>
      </w:pPr>
      <w:r w:rsidRPr="007B2A9F">
        <w:rPr>
          <w:b w:val="0"/>
          <w:bCs w:val="0"/>
          <w:sz w:val="28"/>
          <w:szCs w:val="28"/>
        </w:rPr>
        <w:t>«</w:t>
      </w:r>
      <w:r w:rsidR="00CE7883">
        <w:rPr>
          <w:b w:val="0"/>
          <w:bCs w:val="0"/>
          <w:sz w:val="28"/>
          <w:szCs w:val="28"/>
        </w:rPr>
        <w:t>2.11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7CD68241" w14:textId="77777777" w:rsidR="00CE7883" w:rsidRDefault="00CE7883" w:rsidP="00193177">
      <w:pPr>
        <w:pStyle w:val="2"/>
        <w:spacing w:before="3"/>
        <w:ind w:left="0"/>
        <w:jc w:val="both"/>
        <w:rPr>
          <w:b w:val="0"/>
          <w:bCs w:val="0"/>
          <w:sz w:val="28"/>
          <w:szCs w:val="28"/>
        </w:rPr>
      </w:pPr>
      <w:r>
        <w:rPr>
          <w:b w:val="0"/>
          <w:bCs w:val="0"/>
          <w:sz w:val="28"/>
          <w:szCs w:val="28"/>
        </w:rPr>
        <w:t>2.12.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65E35161" w14:textId="3D5DDD56" w:rsidR="00C14F0F" w:rsidRPr="000C3808" w:rsidRDefault="00C14F0F" w:rsidP="00193177">
      <w:pPr>
        <w:pStyle w:val="2"/>
        <w:spacing w:before="3"/>
        <w:ind w:left="0"/>
        <w:jc w:val="both"/>
        <w:rPr>
          <w:sz w:val="28"/>
          <w:szCs w:val="28"/>
        </w:rPr>
      </w:pPr>
      <w:r w:rsidRPr="002B0162">
        <w:rPr>
          <w:sz w:val="28"/>
          <w:szCs w:val="28"/>
        </w:rPr>
        <w:t>1.2.</w:t>
      </w:r>
      <w:r>
        <w:rPr>
          <w:b w:val="0"/>
          <w:bCs w:val="0"/>
          <w:sz w:val="28"/>
          <w:szCs w:val="28"/>
        </w:rPr>
        <w:t xml:space="preserve"> </w:t>
      </w:r>
      <w:r w:rsidRPr="000C3808">
        <w:rPr>
          <w:sz w:val="28"/>
          <w:szCs w:val="28"/>
        </w:rPr>
        <w:t>Пункт 3.4. стать</w:t>
      </w:r>
      <w:r w:rsidR="002B0162" w:rsidRPr="000C3808">
        <w:rPr>
          <w:sz w:val="28"/>
          <w:szCs w:val="28"/>
        </w:rPr>
        <w:t>и</w:t>
      </w:r>
      <w:r w:rsidRPr="000C3808">
        <w:rPr>
          <w:sz w:val="28"/>
          <w:szCs w:val="28"/>
        </w:rPr>
        <w:t xml:space="preserve"> 3 изложить в следующей редакции:</w:t>
      </w:r>
    </w:p>
    <w:p w14:paraId="1B59EE57" w14:textId="5C08EF52" w:rsidR="00C14F0F" w:rsidRDefault="00C14F0F" w:rsidP="00193177">
      <w:pPr>
        <w:pStyle w:val="2"/>
        <w:spacing w:before="3"/>
        <w:ind w:left="0"/>
        <w:jc w:val="both"/>
        <w:rPr>
          <w:b w:val="0"/>
          <w:bCs w:val="0"/>
          <w:sz w:val="28"/>
          <w:szCs w:val="28"/>
        </w:rPr>
      </w:pPr>
      <w:r>
        <w:rPr>
          <w:b w:val="0"/>
          <w:bCs w:val="0"/>
          <w:sz w:val="28"/>
          <w:szCs w:val="28"/>
        </w:rPr>
        <w:t>«</w:t>
      </w:r>
      <w:r w:rsidR="002B0162">
        <w:rPr>
          <w:b w:val="0"/>
          <w:bCs w:val="0"/>
          <w:sz w:val="28"/>
          <w:szCs w:val="28"/>
        </w:rPr>
        <w:t>1</w:t>
      </w:r>
      <w:r>
        <w:rPr>
          <w:b w:val="0"/>
          <w:bCs w:val="0"/>
          <w:sz w:val="28"/>
          <w:szCs w:val="28"/>
        </w:rPr>
        <w:t xml:space="preserve"> Профилактический визит проводится в форме профилактической беседы </w:t>
      </w:r>
      <w:r>
        <w:rPr>
          <w:b w:val="0"/>
          <w:bCs w:val="0"/>
          <w:sz w:val="28"/>
          <w:szCs w:val="28"/>
        </w:rPr>
        <w:lastRenderedPageBreak/>
        <w:t>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90FFD80" w14:textId="03FBBC74" w:rsidR="00C14F0F" w:rsidRDefault="002B0162" w:rsidP="00193177">
      <w:pPr>
        <w:pStyle w:val="2"/>
        <w:spacing w:before="3"/>
        <w:ind w:left="0"/>
        <w:jc w:val="both"/>
        <w:rPr>
          <w:b w:val="0"/>
          <w:bCs w:val="0"/>
          <w:sz w:val="28"/>
          <w:szCs w:val="28"/>
        </w:rPr>
      </w:pPr>
      <w:r>
        <w:rPr>
          <w:b w:val="0"/>
          <w:bCs w:val="0"/>
          <w:sz w:val="28"/>
          <w:szCs w:val="28"/>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5A47E5EF" w14:textId="1518C2B2" w:rsidR="002B0162" w:rsidRDefault="002B0162" w:rsidP="00193177">
      <w:pPr>
        <w:pStyle w:val="2"/>
        <w:spacing w:before="3"/>
        <w:ind w:left="0"/>
        <w:jc w:val="both"/>
        <w:rPr>
          <w:b w:val="0"/>
          <w:bCs w:val="0"/>
          <w:sz w:val="28"/>
          <w:szCs w:val="28"/>
        </w:rPr>
      </w:pPr>
      <w:r>
        <w:rPr>
          <w:b w:val="0"/>
          <w:bCs w:val="0"/>
          <w:sz w:val="28"/>
          <w:szCs w:val="28"/>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1D9B98E2" w14:textId="6F8CEDAD" w:rsidR="002B0162" w:rsidRDefault="002B0162" w:rsidP="00193177">
      <w:pPr>
        <w:pStyle w:val="2"/>
        <w:spacing w:before="3"/>
        <w:ind w:left="0"/>
        <w:jc w:val="both"/>
        <w:rPr>
          <w:b w:val="0"/>
          <w:bCs w:val="0"/>
          <w:sz w:val="28"/>
          <w:szCs w:val="28"/>
        </w:rPr>
      </w:pPr>
      <w:r>
        <w:rPr>
          <w:b w:val="0"/>
          <w:bCs w:val="0"/>
          <w:sz w:val="28"/>
          <w:szCs w:val="28"/>
        </w:rPr>
        <w:t>4. По итогам проведения профилактического визита объекту контроля может быть присвоена публичная оценка уровня соблюдения обязательных требований»;</w:t>
      </w:r>
    </w:p>
    <w:p w14:paraId="1932FF4C" w14:textId="60BE9E24" w:rsidR="002B0162" w:rsidRDefault="002B0162" w:rsidP="00193177">
      <w:pPr>
        <w:pStyle w:val="2"/>
        <w:spacing w:before="3"/>
        <w:ind w:left="0"/>
        <w:jc w:val="both"/>
        <w:rPr>
          <w:sz w:val="28"/>
          <w:szCs w:val="28"/>
        </w:rPr>
      </w:pPr>
      <w:r w:rsidRPr="002B0162">
        <w:rPr>
          <w:sz w:val="28"/>
          <w:szCs w:val="28"/>
        </w:rPr>
        <w:t>1.3.</w:t>
      </w:r>
      <w:r>
        <w:rPr>
          <w:sz w:val="28"/>
          <w:szCs w:val="28"/>
        </w:rPr>
        <w:t xml:space="preserve"> Пункт 3.4. статьи 3 дополнить подпу</w:t>
      </w:r>
      <w:r w:rsidR="000C3808">
        <w:rPr>
          <w:sz w:val="28"/>
          <w:szCs w:val="28"/>
        </w:rPr>
        <w:t>н</w:t>
      </w:r>
      <w:r>
        <w:rPr>
          <w:sz w:val="28"/>
          <w:szCs w:val="28"/>
        </w:rPr>
        <w:t>ктами 3.4.1 и 3.</w:t>
      </w:r>
      <w:r w:rsidR="000C3808">
        <w:rPr>
          <w:sz w:val="28"/>
          <w:szCs w:val="28"/>
        </w:rPr>
        <w:t>4.</w:t>
      </w:r>
      <w:r>
        <w:rPr>
          <w:sz w:val="28"/>
          <w:szCs w:val="28"/>
        </w:rPr>
        <w:t xml:space="preserve">2. </w:t>
      </w:r>
      <w:r w:rsidR="000C3808">
        <w:rPr>
          <w:sz w:val="28"/>
          <w:szCs w:val="28"/>
        </w:rPr>
        <w:t>следующего содержания:</w:t>
      </w:r>
    </w:p>
    <w:p w14:paraId="3CDF61FB" w14:textId="43FEE204" w:rsidR="000C3808" w:rsidRPr="000C3808" w:rsidRDefault="000C3808" w:rsidP="00193177">
      <w:pPr>
        <w:pStyle w:val="2"/>
        <w:spacing w:before="3"/>
        <w:ind w:left="0"/>
        <w:jc w:val="both"/>
        <w:rPr>
          <w:b w:val="0"/>
          <w:bCs w:val="0"/>
          <w:sz w:val="28"/>
          <w:szCs w:val="28"/>
        </w:rPr>
      </w:pPr>
      <w:r w:rsidRPr="000C3808">
        <w:rPr>
          <w:b w:val="0"/>
          <w:bCs w:val="0"/>
          <w:sz w:val="28"/>
          <w:szCs w:val="28"/>
        </w:rPr>
        <w:t>«3.4.1. Обязательный профилактический визит.</w:t>
      </w:r>
    </w:p>
    <w:p w14:paraId="1CD25EBD" w14:textId="2895AA8D" w:rsidR="000C3808" w:rsidRDefault="000C3808" w:rsidP="00193177">
      <w:pPr>
        <w:pStyle w:val="2"/>
        <w:spacing w:before="3"/>
        <w:ind w:left="0"/>
        <w:jc w:val="both"/>
        <w:rPr>
          <w:b w:val="0"/>
          <w:bCs w:val="0"/>
          <w:sz w:val="28"/>
          <w:szCs w:val="28"/>
        </w:rPr>
      </w:pPr>
      <w:r w:rsidRPr="000C3808">
        <w:rPr>
          <w:b w:val="0"/>
          <w:bCs w:val="0"/>
          <w:sz w:val="28"/>
          <w:szCs w:val="28"/>
        </w:rPr>
        <w:t>1. О</w:t>
      </w:r>
      <w:r>
        <w:rPr>
          <w:b w:val="0"/>
          <w:bCs w:val="0"/>
          <w:sz w:val="28"/>
          <w:szCs w:val="28"/>
        </w:rPr>
        <w:t>бязательный профилактический визит проводится:</w:t>
      </w:r>
    </w:p>
    <w:p w14:paraId="31E4D50C" w14:textId="111F3BCA" w:rsidR="000C3808" w:rsidRDefault="000C3808" w:rsidP="00193177">
      <w:pPr>
        <w:pStyle w:val="2"/>
        <w:spacing w:before="3"/>
        <w:ind w:left="0"/>
        <w:jc w:val="both"/>
        <w:rPr>
          <w:b w:val="0"/>
          <w:bCs w:val="0"/>
          <w:sz w:val="28"/>
          <w:szCs w:val="28"/>
        </w:rPr>
      </w:pPr>
      <w:r>
        <w:rPr>
          <w:b w:val="0"/>
          <w:bCs w:val="0"/>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w:t>
      </w:r>
    </w:p>
    <w:p w14:paraId="5F2FBA48" w14:textId="59836D19" w:rsidR="000C3808" w:rsidRDefault="000C3808" w:rsidP="00193177">
      <w:pPr>
        <w:pStyle w:val="2"/>
        <w:spacing w:before="3"/>
        <w:ind w:left="0"/>
        <w:jc w:val="both"/>
        <w:rPr>
          <w:b w:val="0"/>
          <w:bCs w:val="0"/>
          <w:sz w:val="28"/>
          <w:szCs w:val="28"/>
        </w:rPr>
      </w:pPr>
      <w:r>
        <w:rPr>
          <w:b w:val="0"/>
          <w:bCs w:val="0"/>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1ED7D7ED" w14:textId="34792EB7" w:rsidR="000C3808" w:rsidRDefault="002D1DBF" w:rsidP="00193177">
      <w:pPr>
        <w:pStyle w:val="2"/>
        <w:spacing w:before="3"/>
        <w:ind w:left="0"/>
        <w:jc w:val="both"/>
        <w:rPr>
          <w:b w:val="0"/>
          <w:bCs w:val="0"/>
          <w:sz w:val="28"/>
          <w:szCs w:val="28"/>
        </w:rPr>
      </w:pPr>
      <w:r>
        <w:rPr>
          <w:b w:val="0"/>
          <w:bCs w:val="0"/>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6C5408D3" w14:textId="561FE1CB" w:rsidR="002D1DBF" w:rsidRDefault="002D1DBF" w:rsidP="00193177">
      <w:pPr>
        <w:pStyle w:val="2"/>
        <w:spacing w:before="3"/>
        <w:ind w:left="0"/>
        <w:jc w:val="both"/>
        <w:rPr>
          <w:b w:val="0"/>
          <w:bCs w:val="0"/>
          <w:sz w:val="28"/>
          <w:szCs w:val="28"/>
        </w:rPr>
      </w:pPr>
      <w:r>
        <w:rPr>
          <w:b w:val="0"/>
          <w:bCs w:val="0"/>
          <w:sz w:val="28"/>
          <w:szCs w:val="28"/>
        </w:rPr>
        <w:t>4) по поручению;</w:t>
      </w:r>
    </w:p>
    <w:p w14:paraId="6E5A995C" w14:textId="3FBAD016" w:rsidR="002D1DBF" w:rsidRDefault="002D1DBF" w:rsidP="00193177">
      <w:pPr>
        <w:pStyle w:val="2"/>
        <w:spacing w:before="3"/>
        <w:ind w:left="0"/>
        <w:jc w:val="both"/>
        <w:rPr>
          <w:b w:val="0"/>
          <w:bCs w:val="0"/>
          <w:sz w:val="28"/>
          <w:szCs w:val="28"/>
        </w:rPr>
      </w:pPr>
      <w:r>
        <w:rPr>
          <w:b w:val="0"/>
          <w:bCs w:val="0"/>
          <w:sz w:val="28"/>
          <w:szCs w:val="28"/>
        </w:rPr>
        <w:t>а) Президента Российской Федерации;</w:t>
      </w:r>
    </w:p>
    <w:p w14:paraId="77EE3EC4" w14:textId="25E12C5C" w:rsidR="002D1DBF" w:rsidRDefault="002D1DBF" w:rsidP="00193177">
      <w:pPr>
        <w:pStyle w:val="2"/>
        <w:spacing w:before="3"/>
        <w:ind w:left="0"/>
        <w:jc w:val="both"/>
        <w:rPr>
          <w:b w:val="0"/>
          <w:bCs w:val="0"/>
          <w:sz w:val="28"/>
          <w:szCs w:val="28"/>
        </w:rPr>
      </w:pPr>
      <w:r>
        <w:rPr>
          <w:b w:val="0"/>
          <w:bCs w:val="0"/>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w:t>
      </w:r>
      <w:proofErr w:type="spellStart"/>
      <w:r>
        <w:rPr>
          <w:b w:val="0"/>
          <w:bCs w:val="0"/>
          <w:sz w:val="28"/>
          <w:szCs w:val="28"/>
        </w:rPr>
        <w:t>Федерацииь</w:t>
      </w:r>
      <w:proofErr w:type="spellEnd"/>
      <w:r>
        <w:rPr>
          <w:b w:val="0"/>
          <w:bCs w:val="0"/>
          <w:sz w:val="28"/>
          <w:szCs w:val="28"/>
        </w:rPr>
        <w:t xml:space="preserve">- </w:t>
      </w:r>
      <w:r>
        <w:rPr>
          <w:b w:val="0"/>
          <w:bCs w:val="0"/>
          <w:sz w:val="28"/>
          <w:szCs w:val="28"/>
        </w:rPr>
        <w:lastRenderedPageBreak/>
        <w:t xml:space="preserve">Руководителем Аппарата Правительства Российской </w:t>
      </w:r>
      <w:proofErr w:type="gramStart"/>
      <w:r>
        <w:rPr>
          <w:b w:val="0"/>
          <w:bCs w:val="0"/>
          <w:sz w:val="28"/>
          <w:szCs w:val="28"/>
        </w:rPr>
        <w:t>Федерации(</w:t>
      </w:r>
      <w:proofErr w:type="gramEnd"/>
      <w:r>
        <w:rPr>
          <w:b w:val="0"/>
          <w:bCs w:val="0"/>
          <w:sz w:val="28"/>
          <w:szCs w:val="28"/>
        </w:rPr>
        <w:t>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59EB8774" w14:textId="265FDACE" w:rsidR="002D1DBF" w:rsidRDefault="002D1DBF" w:rsidP="00193177">
      <w:pPr>
        <w:pStyle w:val="2"/>
        <w:spacing w:before="3"/>
        <w:ind w:left="0"/>
        <w:jc w:val="both"/>
        <w:rPr>
          <w:b w:val="0"/>
          <w:bCs w:val="0"/>
          <w:sz w:val="28"/>
          <w:szCs w:val="28"/>
        </w:rPr>
      </w:pPr>
      <w:r>
        <w:rPr>
          <w:b w:val="0"/>
          <w:bCs w:val="0"/>
          <w:sz w:val="28"/>
          <w:szCs w:val="28"/>
        </w:rPr>
        <w:t>в) высшего должностного лица субъекта Российской Федерации (в отношении видов регионального государственного контроля(надзора)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w:t>
      </w:r>
      <w:r w:rsidR="00D52AF6">
        <w:rPr>
          <w:b w:val="0"/>
          <w:bCs w:val="0"/>
          <w:sz w:val="28"/>
          <w:szCs w:val="28"/>
        </w:rPr>
        <w:t xml:space="preserve"> власти субъектов Российской Федерации).</w:t>
      </w:r>
    </w:p>
    <w:p w14:paraId="0289E0A7" w14:textId="319F3415" w:rsidR="00D52AF6" w:rsidRDefault="00D52AF6" w:rsidP="00193177">
      <w:pPr>
        <w:pStyle w:val="2"/>
        <w:spacing w:before="3"/>
        <w:ind w:left="0"/>
        <w:jc w:val="both"/>
        <w:rPr>
          <w:b w:val="0"/>
          <w:bCs w:val="0"/>
          <w:sz w:val="28"/>
          <w:szCs w:val="28"/>
        </w:rPr>
      </w:pPr>
      <w:r>
        <w:rPr>
          <w:b w:val="0"/>
          <w:bCs w:val="0"/>
          <w:sz w:val="28"/>
          <w:szCs w:val="28"/>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19C21490" w14:textId="330FDF3B" w:rsidR="00D52AF6" w:rsidRDefault="00D52AF6" w:rsidP="00193177">
      <w:pPr>
        <w:pStyle w:val="2"/>
        <w:spacing w:before="3"/>
        <w:ind w:left="0"/>
        <w:jc w:val="both"/>
        <w:rPr>
          <w:b w:val="0"/>
          <w:bCs w:val="0"/>
          <w:sz w:val="28"/>
          <w:szCs w:val="28"/>
        </w:rPr>
      </w:pPr>
      <w:r>
        <w:rPr>
          <w:b w:val="0"/>
          <w:bCs w:val="0"/>
          <w:sz w:val="28"/>
          <w:szCs w:val="28"/>
        </w:rPr>
        <w:t>3. Обязательный профилактический визит не предусматривает отказ контролируемого лица от его проведения.</w:t>
      </w:r>
    </w:p>
    <w:p w14:paraId="5A633295" w14:textId="5F3D41B7" w:rsidR="00D52AF6" w:rsidRDefault="00D52AF6" w:rsidP="00193177">
      <w:pPr>
        <w:pStyle w:val="2"/>
        <w:spacing w:before="3"/>
        <w:ind w:left="0"/>
        <w:jc w:val="both"/>
        <w:rPr>
          <w:b w:val="0"/>
          <w:bCs w:val="0"/>
          <w:sz w:val="28"/>
          <w:szCs w:val="28"/>
        </w:rPr>
      </w:pPr>
      <w:r>
        <w:rPr>
          <w:b w:val="0"/>
          <w:bCs w:val="0"/>
          <w:sz w:val="28"/>
          <w:szCs w:val="28"/>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C1DCD2E" w14:textId="7D1BC1C1" w:rsidR="00D52AF6" w:rsidRPr="00D52AF6" w:rsidRDefault="00D52AF6" w:rsidP="00193177">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b/>
          <w:bCs/>
          <w:sz w:val="28"/>
          <w:szCs w:val="28"/>
        </w:rPr>
        <w:t>5.</w:t>
      </w:r>
      <w:r w:rsidRPr="00D52AF6">
        <w:rPr>
          <w:rFonts w:ascii="Times New Roman" w:hAnsi="Times New Roman" w:cs="Times New Roman"/>
          <w:sz w:val="28"/>
          <w:szCs w:val="28"/>
        </w:rPr>
        <w:t xml:space="preserve"> </w:t>
      </w:r>
      <w:r w:rsidRPr="00D52AF6">
        <w:rPr>
          <w:rFonts w:ascii="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E552618" w14:textId="77777777" w:rsidR="00D52AF6" w:rsidRPr="00D52AF6" w:rsidRDefault="00D52AF6" w:rsidP="00193177">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14:paraId="63A32C07" w14:textId="77777777" w:rsidR="00D52AF6" w:rsidRPr="00D52AF6" w:rsidRDefault="00D52AF6" w:rsidP="00193177">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05DCE30F" w14:textId="77777777" w:rsidR="00D52AF6" w:rsidRPr="00D52AF6" w:rsidRDefault="00D52AF6" w:rsidP="00193177">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14:paraId="05FF7A1D" w14:textId="77777777" w:rsidR="00D52AF6" w:rsidRPr="00D52AF6" w:rsidRDefault="00D52AF6" w:rsidP="00193177">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14:paraId="34FC5ED6" w14:textId="77777777" w:rsidR="00D52AF6" w:rsidRPr="00D52AF6" w:rsidRDefault="00D52AF6" w:rsidP="00193177">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3) предмет обязательного профилактического визита;</w:t>
      </w:r>
    </w:p>
    <w:p w14:paraId="50CF0957"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14:paraId="31A62107"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lastRenderedPageBreak/>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D4DDBE4"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7" w:history="1">
        <w:r w:rsidRPr="00D52AF6">
          <w:rPr>
            <w:rFonts w:ascii="Times New Roman" w:hAnsi="Times New Roman" w:cs="Times New Roman"/>
            <w:sz w:val="28"/>
            <w:szCs w:val="28"/>
            <w:u w:val="single"/>
          </w:rPr>
          <w:t>статьей 90</w:t>
        </w:r>
      </w:hyperlink>
      <w:r w:rsidRPr="00D52AF6">
        <w:rPr>
          <w:rFonts w:ascii="Times New Roman" w:hAnsi="Times New Roman" w:cs="Times New Roman"/>
          <w:sz w:val="28"/>
          <w:szCs w:val="28"/>
        </w:rPr>
        <w:t xml:space="preserve"> настоящего Федерального закона для контрольных (надзорных) мероприятий.</w:t>
      </w:r>
    </w:p>
    <w:p w14:paraId="3EF98535"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8" w:history="1">
        <w:r w:rsidRPr="00D52AF6">
          <w:rPr>
            <w:rFonts w:ascii="Times New Roman" w:hAnsi="Times New Roman" w:cs="Times New Roman"/>
            <w:sz w:val="28"/>
            <w:szCs w:val="28"/>
            <w:u w:val="single"/>
          </w:rPr>
          <w:t>статьей 88</w:t>
        </w:r>
      </w:hyperlink>
      <w:r w:rsidRPr="00D52AF6">
        <w:rPr>
          <w:rFonts w:ascii="Times New Roman" w:hAnsi="Times New Roman" w:cs="Times New Roman"/>
          <w:sz w:val="28"/>
          <w:szCs w:val="28"/>
        </w:rPr>
        <w:t xml:space="preserve"> настоящего Федерального закона для контрольных (надзорных) мероприятий.</w:t>
      </w:r>
    </w:p>
    <w:p w14:paraId="057811C2"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9" w:history="1">
        <w:r w:rsidRPr="00D52AF6">
          <w:rPr>
            <w:rFonts w:ascii="Times New Roman" w:hAnsi="Times New Roman" w:cs="Times New Roman"/>
            <w:sz w:val="28"/>
            <w:szCs w:val="28"/>
            <w:u w:val="single"/>
          </w:rPr>
          <w:t>частью 10</w:t>
        </w:r>
      </w:hyperlink>
      <w:r w:rsidRPr="00D52AF6">
        <w:rPr>
          <w:rFonts w:ascii="Times New Roman" w:hAnsi="Times New Roman" w:cs="Times New Roman"/>
          <w:sz w:val="28"/>
          <w:szCs w:val="28"/>
        </w:rPr>
        <w:t xml:space="preserve"> статьи 65 настоящего Федерального закона для контрольных (надзорных) мероприятий.</w:t>
      </w:r>
    </w:p>
    <w:p w14:paraId="6A4DE83C"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9D33ECE"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0" w:history="1">
        <w:r w:rsidRPr="00D52AF6">
          <w:rPr>
            <w:rFonts w:ascii="Times New Roman" w:hAnsi="Times New Roman" w:cs="Times New Roman"/>
            <w:sz w:val="28"/>
            <w:szCs w:val="28"/>
            <w:u w:val="single"/>
          </w:rPr>
          <w:t>статьей 90.1</w:t>
        </w:r>
      </w:hyperlink>
      <w:r w:rsidRPr="00D52AF6">
        <w:rPr>
          <w:rFonts w:ascii="Times New Roman" w:hAnsi="Times New Roman" w:cs="Times New Roman"/>
          <w:sz w:val="28"/>
          <w:szCs w:val="28"/>
        </w:rPr>
        <w:t xml:space="preserve"> настоящего Федерального закона.</w:t>
      </w:r>
    </w:p>
    <w:p w14:paraId="481D4C16" w14:textId="77777777" w:rsidR="00D52AF6" w:rsidRDefault="00D52AF6" w:rsidP="00D52AF6">
      <w:pPr>
        <w:widowControl w:val="0"/>
        <w:autoSpaceDE w:val="0"/>
        <w:autoSpaceDN w:val="0"/>
        <w:adjustRightInd w:val="0"/>
        <w:spacing w:after="0" w:line="240" w:lineRule="auto"/>
        <w:rPr>
          <w:rFonts w:ascii="Times New Roman" w:hAnsi="Times New Roman" w:cs="Times New Roman"/>
        </w:rPr>
      </w:pPr>
    </w:p>
    <w:p w14:paraId="26FCCD5F" w14:textId="0726A518" w:rsidR="00D52AF6" w:rsidRDefault="00D52AF6" w:rsidP="00D52AF6">
      <w:pPr>
        <w:widowControl w:val="0"/>
        <w:autoSpaceDE w:val="0"/>
        <w:autoSpaceDN w:val="0"/>
        <w:adjustRightInd w:val="0"/>
        <w:spacing w:after="150" w:line="240" w:lineRule="auto"/>
        <w:rPr>
          <w:rFonts w:ascii="Times New Roman" w:hAnsi="Times New Roman" w:cs="Times New Roman"/>
          <w:sz w:val="32"/>
          <w:szCs w:val="32"/>
        </w:rPr>
      </w:pPr>
      <w:r>
        <w:rPr>
          <w:rFonts w:ascii="Times New Roman" w:hAnsi="Times New Roman" w:cs="Times New Roman"/>
          <w:b/>
          <w:bCs/>
          <w:sz w:val="32"/>
          <w:szCs w:val="32"/>
        </w:rPr>
        <w:t>3.4.2</w:t>
      </w:r>
      <w:r>
        <w:rPr>
          <w:rFonts w:ascii="Times New Roman" w:hAnsi="Times New Roman" w:cs="Times New Roman"/>
          <w:b/>
          <w:bCs/>
          <w:sz w:val="32"/>
          <w:szCs w:val="32"/>
        </w:rPr>
        <w:t xml:space="preserve">. Профилактический визит по инициативе контролируемого лица </w:t>
      </w:r>
    </w:p>
    <w:p w14:paraId="4B5F8622"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AA9B147"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w:t>
      </w:r>
      <w:r w:rsidRPr="00D52AF6">
        <w:rPr>
          <w:rFonts w:ascii="Times New Roman" w:hAnsi="Times New Roman" w:cs="Times New Roman"/>
          <w:sz w:val="28"/>
          <w:szCs w:val="28"/>
        </w:rPr>
        <w:lastRenderedPageBreak/>
        <w:t>чем уведомляет контролируемое лицо.</w:t>
      </w:r>
    </w:p>
    <w:p w14:paraId="4B02ABFC"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08CCF6B"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4. Решение об отказе в проведении профилактического визита принимается в следующих случаях:</w:t>
      </w:r>
    </w:p>
    <w:p w14:paraId="74FE12C9"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1) от контролируемого лица поступило уведомление об отзыве заявления;</w:t>
      </w:r>
    </w:p>
    <w:p w14:paraId="52239DD5"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B6AD51D"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0C7E801F"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6C05DCC8"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37F3D559"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204C985E"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357E0A3E"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8. Разъяснения и рекомендации, полученные контролируемым лицом в ходе профилактического визита, носят рекомендательный характер.</w:t>
      </w:r>
    </w:p>
    <w:p w14:paraId="3F5BB9ED" w14:textId="77777777" w:rsidR="00D52AF6" w:rsidRPr="00D52AF6" w:rsidRDefault="00D52AF6" w:rsidP="00D52AF6">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D4A6C77" w14:textId="78AA0D33" w:rsidR="00D52AF6" w:rsidRDefault="00D52AF6" w:rsidP="0068346F">
      <w:pPr>
        <w:widowControl w:val="0"/>
        <w:autoSpaceDE w:val="0"/>
        <w:autoSpaceDN w:val="0"/>
        <w:adjustRightInd w:val="0"/>
        <w:spacing w:after="150" w:line="240" w:lineRule="auto"/>
        <w:jc w:val="both"/>
        <w:rPr>
          <w:rFonts w:ascii="Times New Roman" w:hAnsi="Times New Roman" w:cs="Times New Roman"/>
          <w:sz w:val="28"/>
          <w:szCs w:val="28"/>
        </w:rPr>
      </w:pPr>
      <w:r w:rsidRPr="00D52AF6">
        <w:rPr>
          <w:rFonts w:ascii="Times New Roman" w:hAnsi="Times New Roman" w:cs="Times New Roman"/>
          <w:sz w:val="28"/>
          <w:szCs w:val="28"/>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Pr>
          <w:rFonts w:ascii="Times New Roman" w:hAnsi="Times New Roman" w:cs="Times New Roman"/>
          <w:sz w:val="28"/>
          <w:szCs w:val="28"/>
        </w:rPr>
        <w:t>»</w:t>
      </w:r>
    </w:p>
    <w:p w14:paraId="697DB4F2" w14:textId="7BD30B38" w:rsidR="00846DFE" w:rsidRPr="00846DFE" w:rsidRDefault="00846DFE" w:rsidP="0068346F">
      <w:pPr>
        <w:widowControl w:val="0"/>
        <w:autoSpaceDE w:val="0"/>
        <w:autoSpaceDN w:val="0"/>
        <w:adjustRightInd w:val="0"/>
        <w:spacing w:after="150" w:line="240" w:lineRule="auto"/>
        <w:jc w:val="both"/>
        <w:rPr>
          <w:rFonts w:ascii="Times New Roman" w:hAnsi="Times New Roman" w:cs="Times New Roman"/>
          <w:b/>
          <w:bCs/>
          <w:sz w:val="28"/>
          <w:szCs w:val="28"/>
        </w:rPr>
      </w:pPr>
      <w:r w:rsidRPr="00846DFE">
        <w:rPr>
          <w:rFonts w:ascii="Times New Roman" w:hAnsi="Times New Roman" w:cs="Times New Roman"/>
          <w:b/>
          <w:bCs/>
          <w:sz w:val="28"/>
          <w:szCs w:val="28"/>
        </w:rPr>
        <w:lastRenderedPageBreak/>
        <w:t>1.4. Пункт 4.5.3 стать 4 изложить в следующей редакции:</w:t>
      </w:r>
    </w:p>
    <w:p w14:paraId="5C245D16" w14:textId="5DDCBDFD" w:rsidR="00846DFE" w:rsidRPr="00846DFE" w:rsidRDefault="00846DFE" w:rsidP="0068346F">
      <w:pPr>
        <w:widowControl w:val="0"/>
        <w:autoSpaceDE w:val="0"/>
        <w:autoSpaceDN w:val="0"/>
        <w:adjustRightInd w:val="0"/>
        <w:spacing w:after="150" w:line="240" w:lineRule="auto"/>
        <w:jc w:val="both"/>
        <w:rPr>
          <w:rFonts w:ascii="Times New Roman" w:hAnsi="Times New Roman" w:cs="Times New Roman"/>
          <w:sz w:val="28"/>
          <w:szCs w:val="28"/>
        </w:rPr>
      </w:pPr>
      <w:r>
        <w:rPr>
          <w:rFonts w:ascii="Times New Roman" w:hAnsi="Times New Roman" w:cs="Times New Roman"/>
          <w:sz w:val="28"/>
          <w:szCs w:val="28"/>
        </w:rPr>
        <w:t>«4.5.3</w:t>
      </w:r>
      <w:r w:rsidRPr="00846DFE">
        <w:rPr>
          <w:rFonts w:ascii="Times New Roman" w:hAnsi="Times New Roman" w:cs="Times New Roman"/>
          <w:sz w:val="28"/>
          <w:szCs w:val="28"/>
        </w:rPr>
        <w:t xml:space="preserve">. </w:t>
      </w:r>
      <w:r w:rsidRPr="00846DFE">
        <w:rPr>
          <w:rFonts w:ascii="Times New Roman" w:hAnsi="Times New Roman" w:cs="Times New Roman"/>
          <w:sz w:val="28"/>
          <w:szCs w:val="28"/>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358F07A5" w14:textId="35052A39" w:rsidR="00846DFE" w:rsidRPr="00E00E44" w:rsidRDefault="00846DFE" w:rsidP="0068346F">
      <w:pPr>
        <w:widowControl w:val="0"/>
        <w:autoSpaceDE w:val="0"/>
        <w:autoSpaceDN w:val="0"/>
        <w:adjustRightInd w:val="0"/>
        <w:spacing w:after="150" w:line="240" w:lineRule="auto"/>
        <w:jc w:val="both"/>
        <w:rPr>
          <w:rFonts w:ascii="Times New Roman" w:hAnsi="Times New Roman" w:cs="Times New Roman"/>
          <w:b/>
          <w:bCs/>
          <w:sz w:val="28"/>
          <w:szCs w:val="28"/>
        </w:rPr>
      </w:pPr>
      <w:r w:rsidRPr="00E00E44">
        <w:rPr>
          <w:rFonts w:ascii="Times New Roman" w:hAnsi="Times New Roman" w:cs="Times New Roman"/>
          <w:b/>
          <w:bCs/>
          <w:sz w:val="28"/>
          <w:szCs w:val="28"/>
        </w:rPr>
        <w:t>1.5. Абзац 2 пункта 4.6.1. статьи 4 изложить в следующей редакции:</w:t>
      </w:r>
    </w:p>
    <w:p w14:paraId="623743EA" w14:textId="554D35A8" w:rsidR="00846DFE" w:rsidRPr="00E00E44" w:rsidRDefault="00846DFE" w:rsidP="0068346F">
      <w:pPr>
        <w:widowControl w:val="0"/>
        <w:autoSpaceDE w:val="0"/>
        <w:autoSpaceDN w:val="0"/>
        <w:adjustRightInd w:val="0"/>
        <w:spacing w:after="150" w:line="240" w:lineRule="auto"/>
        <w:jc w:val="both"/>
        <w:rPr>
          <w:rFonts w:ascii="Times New Roman" w:hAnsi="Times New Roman" w:cs="Times New Roman"/>
          <w:sz w:val="28"/>
          <w:szCs w:val="28"/>
        </w:rPr>
      </w:pPr>
      <w:r w:rsidRPr="00E00E44">
        <w:rPr>
          <w:rFonts w:ascii="Times New Roman" w:hAnsi="Times New Roman" w:cs="Times New Roman"/>
          <w:sz w:val="28"/>
          <w:szCs w:val="28"/>
        </w:rPr>
        <w:t>«</w:t>
      </w:r>
      <w:r w:rsidRPr="00E00E44">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E00E44" w:rsidRPr="00E00E44">
        <w:rPr>
          <w:rFonts w:ascii="Times New Roman" w:hAnsi="Times New Roman" w:cs="Times New Roman"/>
          <w:sz w:val="28"/>
          <w:szCs w:val="28"/>
        </w:rPr>
        <w:t>»</w:t>
      </w:r>
    </w:p>
    <w:p w14:paraId="6A9EEA60" w14:textId="364E8971" w:rsidR="00846DFE" w:rsidRDefault="00E00E44" w:rsidP="0068346F">
      <w:pPr>
        <w:widowControl w:val="0"/>
        <w:autoSpaceDE w:val="0"/>
        <w:autoSpaceDN w:val="0"/>
        <w:adjustRightInd w:val="0"/>
        <w:spacing w:after="150" w:line="240" w:lineRule="auto"/>
        <w:jc w:val="both"/>
        <w:rPr>
          <w:rFonts w:ascii="Times New Roman" w:hAnsi="Times New Roman" w:cs="Times New Roman"/>
          <w:b/>
          <w:bCs/>
          <w:sz w:val="28"/>
          <w:szCs w:val="28"/>
        </w:rPr>
      </w:pPr>
      <w:r w:rsidRPr="00E00E44">
        <w:rPr>
          <w:rFonts w:ascii="Times New Roman" w:hAnsi="Times New Roman" w:cs="Times New Roman"/>
          <w:b/>
          <w:bCs/>
          <w:sz w:val="28"/>
          <w:szCs w:val="28"/>
        </w:rPr>
        <w:t>1.6 В пункте 4.6.3. цифры «3-5» заменить цифрами «3,4,6,8»</w:t>
      </w:r>
      <w:r>
        <w:rPr>
          <w:rFonts w:ascii="Times New Roman" w:hAnsi="Times New Roman" w:cs="Times New Roman"/>
          <w:b/>
          <w:bCs/>
          <w:sz w:val="28"/>
          <w:szCs w:val="28"/>
        </w:rPr>
        <w:t>;</w:t>
      </w:r>
    </w:p>
    <w:p w14:paraId="6DC2AB8C" w14:textId="52DF1902" w:rsidR="00E00E44" w:rsidRPr="00E00E44" w:rsidRDefault="00E00E44" w:rsidP="00E00E44">
      <w:pPr>
        <w:widowControl w:val="0"/>
        <w:autoSpaceDE w:val="0"/>
        <w:autoSpaceDN w:val="0"/>
        <w:adjustRightInd w:val="0"/>
        <w:spacing w:after="15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1.7. </w:t>
      </w:r>
      <w:r w:rsidRPr="00E00E44">
        <w:rPr>
          <w:rFonts w:ascii="Times New Roman" w:hAnsi="Times New Roman" w:cs="Times New Roman"/>
          <w:b/>
          <w:bCs/>
          <w:sz w:val="28"/>
          <w:szCs w:val="28"/>
        </w:rPr>
        <w:t>Абзац 2 пункта 4.</w:t>
      </w:r>
      <w:r>
        <w:rPr>
          <w:rFonts w:ascii="Times New Roman" w:hAnsi="Times New Roman" w:cs="Times New Roman"/>
          <w:b/>
          <w:bCs/>
          <w:sz w:val="28"/>
          <w:szCs w:val="28"/>
        </w:rPr>
        <w:t>7.2.</w:t>
      </w:r>
      <w:r w:rsidRPr="00E00E44">
        <w:rPr>
          <w:rFonts w:ascii="Times New Roman" w:hAnsi="Times New Roman" w:cs="Times New Roman"/>
          <w:b/>
          <w:bCs/>
          <w:sz w:val="28"/>
          <w:szCs w:val="28"/>
        </w:rPr>
        <w:t xml:space="preserve"> статьи 4 изложить в следующей редакции:</w:t>
      </w:r>
    </w:p>
    <w:p w14:paraId="3670D626" w14:textId="65D49CC5" w:rsidR="00E00E44" w:rsidRDefault="00E00E44" w:rsidP="0068346F">
      <w:pPr>
        <w:widowControl w:val="0"/>
        <w:autoSpaceDE w:val="0"/>
        <w:autoSpaceDN w:val="0"/>
        <w:adjustRightInd w:val="0"/>
        <w:spacing w:after="150" w:line="240" w:lineRule="auto"/>
        <w:jc w:val="both"/>
        <w:rPr>
          <w:rFonts w:ascii="Times New Roman" w:hAnsi="Times New Roman" w:cs="Times New Roman"/>
          <w:sz w:val="28"/>
          <w:szCs w:val="28"/>
        </w:rPr>
      </w:pPr>
      <w:r w:rsidRPr="00E00E44">
        <w:rPr>
          <w:rFonts w:ascii="Times New Roman" w:hAnsi="Times New Roman" w:cs="Times New Roman"/>
          <w:b/>
          <w:bCs/>
          <w:sz w:val="28"/>
          <w:szCs w:val="28"/>
        </w:rPr>
        <w:t>«</w:t>
      </w:r>
      <w:r w:rsidRPr="00E00E44">
        <w:rPr>
          <w:rFonts w:ascii="Times New Roman" w:hAnsi="Times New Roman" w:cs="Times New Roman"/>
          <w:sz w:val="28"/>
          <w:szCs w:val="28"/>
        </w:rPr>
        <w:t>Рейдовый осмотр, указанный в части 1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Pr="00E00E44">
        <w:rPr>
          <w:rFonts w:ascii="Times New Roman" w:hAnsi="Times New Roman" w:cs="Times New Roman"/>
          <w:sz w:val="28"/>
          <w:szCs w:val="28"/>
        </w:rPr>
        <w:t>»</w:t>
      </w:r>
    </w:p>
    <w:p w14:paraId="516F2380" w14:textId="78D9FA05" w:rsidR="00E00E44" w:rsidRDefault="00E00E44" w:rsidP="00E00E44">
      <w:pPr>
        <w:widowControl w:val="0"/>
        <w:autoSpaceDE w:val="0"/>
        <w:autoSpaceDN w:val="0"/>
        <w:adjustRightInd w:val="0"/>
        <w:spacing w:after="150" w:line="240" w:lineRule="auto"/>
        <w:jc w:val="both"/>
        <w:rPr>
          <w:rFonts w:ascii="Times New Roman" w:hAnsi="Times New Roman" w:cs="Times New Roman"/>
          <w:b/>
          <w:bCs/>
          <w:sz w:val="28"/>
          <w:szCs w:val="28"/>
        </w:rPr>
      </w:pPr>
      <w:r w:rsidRPr="00E00E44">
        <w:rPr>
          <w:rFonts w:ascii="Times New Roman" w:hAnsi="Times New Roman" w:cs="Times New Roman"/>
          <w:b/>
          <w:bCs/>
          <w:sz w:val="28"/>
          <w:szCs w:val="28"/>
        </w:rPr>
        <w:t xml:space="preserve">1.8. </w:t>
      </w:r>
      <w:bookmarkStart w:id="4" w:name="_Hlk205216267"/>
      <w:r w:rsidRPr="00E00E44">
        <w:rPr>
          <w:rFonts w:ascii="Times New Roman" w:hAnsi="Times New Roman" w:cs="Times New Roman"/>
          <w:b/>
          <w:bCs/>
          <w:sz w:val="28"/>
          <w:szCs w:val="28"/>
        </w:rPr>
        <w:t>В пункте 4</w:t>
      </w:r>
      <w:r>
        <w:rPr>
          <w:rFonts w:ascii="Times New Roman" w:hAnsi="Times New Roman" w:cs="Times New Roman"/>
          <w:b/>
          <w:bCs/>
          <w:sz w:val="28"/>
          <w:szCs w:val="28"/>
        </w:rPr>
        <w:t>.7.3.</w:t>
      </w:r>
      <w:r w:rsidRPr="00E00E44">
        <w:rPr>
          <w:rFonts w:ascii="Times New Roman" w:hAnsi="Times New Roman" w:cs="Times New Roman"/>
          <w:b/>
          <w:bCs/>
          <w:sz w:val="28"/>
          <w:szCs w:val="28"/>
        </w:rPr>
        <w:t xml:space="preserve"> цифры «3-5» заменить цифрами «3,4,6,8»</w:t>
      </w:r>
      <w:r>
        <w:rPr>
          <w:rFonts w:ascii="Times New Roman" w:hAnsi="Times New Roman" w:cs="Times New Roman"/>
          <w:b/>
          <w:bCs/>
          <w:sz w:val="28"/>
          <w:szCs w:val="28"/>
        </w:rPr>
        <w:t>;</w:t>
      </w:r>
      <w:bookmarkEnd w:id="4"/>
    </w:p>
    <w:p w14:paraId="648B4B17" w14:textId="31361648" w:rsidR="00E00E44" w:rsidRDefault="00E00E44" w:rsidP="0068346F">
      <w:pPr>
        <w:widowControl w:val="0"/>
        <w:autoSpaceDE w:val="0"/>
        <w:autoSpaceDN w:val="0"/>
        <w:adjustRightInd w:val="0"/>
        <w:spacing w:after="15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1.9. </w:t>
      </w:r>
      <w:r w:rsidRPr="00E00E44">
        <w:rPr>
          <w:rFonts w:ascii="Times New Roman" w:hAnsi="Times New Roman" w:cs="Times New Roman"/>
          <w:b/>
          <w:bCs/>
          <w:sz w:val="28"/>
          <w:szCs w:val="28"/>
        </w:rPr>
        <w:t>В пункте 4</w:t>
      </w:r>
      <w:r>
        <w:rPr>
          <w:rFonts w:ascii="Times New Roman" w:hAnsi="Times New Roman" w:cs="Times New Roman"/>
          <w:b/>
          <w:bCs/>
          <w:sz w:val="28"/>
          <w:szCs w:val="28"/>
        </w:rPr>
        <w:t>.7.</w:t>
      </w:r>
      <w:r>
        <w:rPr>
          <w:rFonts w:ascii="Times New Roman" w:hAnsi="Times New Roman" w:cs="Times New Roman"/>
          <w:b/>
          <w:bCs/>
          <w:sz w:val="28"/>
          <w:szCs w:val="28"/>
        </w:rPr>
        <w:t>8</w:t>
      </w:r>
      <w:r>
        <w:rPr>
          <w:rFonts w:ascii="Times New Roman" w:hAnsi="Times New Roman" w:cs="Times New Roman"/>
          <w:b/>
          <w:bCs/>
          <w:sz w:val="28"/>
          <w:szCs w:val="28"/>
        </w:rPr>
        <w:t>.</w:t>
      </w:r>
      <w:r w:rsidRPr="00E00E44">
        <w:rPr>
          <w:rFonts w:ascii="Times New Roman" w:hAnsi="Times New Roman" w:cs="Times New Roman"/>
          <w:b/>
          <w:bCs/>
          <w:sz w:val="28"/>
          <w:szCs w:val="28"/>
        </w:rPr>
        <w:t xml:space="preserve"> цифры «3-5» заменить цифрами «3,4,6,8»</w:t>
      </w:r>
      <w:r>
        <w:rPr>
          <w:rFonts w:ascii="Times New Roman" w:hAnsi="Times New Roman" w:cs="Times New Roman"/>
          <w:b/>
          <w:bCs/>
          <w:sz w:val="28"/>
          <w:szCs w:val="28"/>
        </w:rPr>
        <w:t>;</w:t>
      </w:r>
    </w:p>
    <w:p w14:paraId="521E60C9" w14:textId="4B909C77" w:rsidR="00193177" w:rsidRDefault="00193177" w:rsidP="0068346F">
      <w:pPr>
        <w:widowControl w:val="0"/>
        <w:autoSpaceDE w:val="0"/>
        <w:autoSpaceDN w:val="0"/>
        <w:adjustRightInd w:val="0"/>
        <w:spacing w:after="150" w:line="240" w:lineRule="auto"/>
        <w:jc w:val="both"/>
        <w:rPr>
          <w:rFonts w:ascii="Times New Roman" w:hAnsi="Times New Roman" w:cs="Times New Roman"/>
          <w:b/>
          <w:bCs/>
          <w:sz w:val="28"/>
          <w:szCs w:val="28"/>
        </w:rPr>
      </w:pPr>
      <w:r>
        <w:rPr>
          <w:rFonts w:ascii="Times New Roman" w:hAnsi="Times New Roman" w:cs="Times New Roman"/>
          <w:b/>
          <w:bCs/>
          <w:sz w:val="28"/>
          <w:szCs w:val="28"/>
        </w:rPr>
        <w:t>1.10. В абзаце 2 пункта 4.9.2. статьи 4 слово «осуществляться» заменить словами» совершаться следующие контрольные (надзорные) действия»;</w:t>
      </w:r>
    </w:p>
    <w:p w14:paraId="00008882" w14:textId="51E2866E" w:rsidR="00193177" w:rsidRDefault="00193177" w:rsidP="0068346F">
      <w:pPr>
        <w:widowControl w:val="0"/>
        <w:autoSpaceDE w:val="0"/>
        <w:autoSpaceDN w:val="0"/>
        <w:adjustRightInd w:val="0"/>
        <w:spacing w:after="150" w:line="240" w:lineRule="auto"/>
        <w:jc w:val="both"/>
        <w:rPr>
          <w:rFonts w:ascii="Times New Roman" w:hAnsi="Times New Roman" w:cs="Times New Roman"/>
          <w:b/>
          <w:bCs/>
          <w:sz w:val="28"/>
          <w:szCs w:val="28"/>
        </w:rPr>
      </w:pPr>
      <w:r>
        <w:rPr>
          <w:rFonts w:ascii="Times New Roman" w:hAnsi="Times New Roman" w:cs="Times New Roman"/>
          <w:b/>
          <w:bCs/>
          <w:sz w:val="28"/>
          <w:szCs w:val="28"/>
        </w:rPr>
        <w:t>1.11. Пункт 4.9.4. статьи 4 изложить в следующей редакции:</w:t>
      </w:r>
    </w:p>
    <w:p w14:paraId="5A9C8C86" w14:textId="4CEBB9EF" w:rsidR="00193177" w:rsidRPr="00193177" w:rsidRDefault="00193177" w:rsidP="0068346F">
      <w:pPr>
        <w:widowControl w:val="0"/>
        <w:autoSpaceDE w:val="0"/>
        <w:autoSpaceDN w:val="0"/>
        <w:adjustRightInd w:val="0"/>
        <w:spacing w:after="15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«4.9.4. </w:t>
      </w:r>
      <w:r w:rsidRPr="00193177">
        <w:rPr>
          <w:rFonts w:ascii="Times New Roman" w:hAnsi="Times New Roman" w:cs="Times New Roman"/>
          <w:sz w:val="28"/>
          <w:szCs w:val="28"/>
        </w:rPr>
        <w:t xml:space="preserve">По результатам проведения выездного обследования не может быть принято решение, предусмотренное </w:t>
      </w:r>
      <w:hyperlink r:id="rId11" w:history="1">
        <w:r w:rsidRPr="00193177">
          <w:rPr>
            <w:rFonts w:ascii="Times New Roman" w:hAnsi="Times New Roman" w:cs="Times New Roman"/>
            <w:sz w:val="28"/>
            <w:szCs w:val="28"/>
            <w:u w:val="single"/>
          </w:rPr>
          <w:t>пунктом 2</w:t>
        </w:r>
      </w:hyperlink>
      <w:r w:rsidRPr="00193177">
        <w:rPr>
          <w:rFonts w:ascii="Times New Roman" w:hAnsi="Times New Roman" w:cs="Times New Roman"/>
          <w:sz w:val="28"/>
          <w:szCs w:val="28"/>
        </w:rPr>
        <w:t xml:space="preserve"> части 2 статьи 90 настоящего Федерального закона, за исключением случаев, установленных федеральным законом о виде контроля</w:t>
      </w:r>
      <w:r w:rsidRPr="00193177">
        <w:rPr>
          <w:rFonts w:ascii="Times New Roman" w:hAnsi="Times New Roman" w:cs="Times New Roman"/>
          <w:sz w:val="28"/>
          <w:szCs w:val="28"/>
        </w:rPr>
        <w:t>»</w:t>
      </w:r>
    </w:p>
    <w:p w14:paraId="2A53AF77" w14:textId="510E2A70" w:rsidR="00C4453F" w:rsidRPr="0068346F" w:rsidRDefault="00CE7883" w:rsidP="007B2A9F">
      <w:pPr>
        <w:pStyle w:val="2"/>
        <w:spacing w:before="3"/>
        <w:ind w:left="0"/>
        <w:jc w:val="left"/>
        <w:rPr>
          <w:sz w:val="28"/>
          <w:szCs w:val="28"/>
        </w:rPr>
      </w:pPr>
      <w:r w:rsidRPr="0068346F">
        <w:rPr>
          <w:sz w:val="28"/>
          <w:szCs w:val="28"/>
        </w:rPr>
        <w:t>1.</w:t>
      </w:r>
      <w:r w:rsidR="00193177">
        <w:rPr>
          <w:sz w:val="28"/>
          <w:szCs w:val="28"/>
        </w:rPr>
        <w:t>12</w:t>
      </w:r>
      <w:r w:rsidRPr="0068346F">
        <w:rPr>
          <w:sz w:val="28"/>
          <w:szCs w:val="28"/>
        </w:rPr>
        <w:t xml:space="preserve">. </w:t>
      </w:r>
      <w:bookmarkStart w:id="5" w:name="_Hlk205208951"/>
      <w:r w:rsidR="00C4453F" w:rsidRPr="0068346F">
        <w:rPr>
          <w:sz w:val="28"/>
          <w:szCs w:val="28"/>
        </w:rPr>
        <w:t>Подпункт 1 пункта 5.1. статьи 5 дополнить словами:</w:t>
      </w:r>
    </w:p>
    <w:p w14:paraId="2687AF8F" w14:textId="1D306F6D" w:rsidR="00C4453F" w:rsidRDefault="00C4453F" w:rsidP="007B2A9F">
      <w:pPr>
        <w:pStyle w:val="2"/>
        <w:spacing w:before="3"/>
        <w:ind w:left="0"/>
        <w:jc w:val="left"/>
        <w:rPr>
          <w:b w:val="0"/>
          <w:bCs w:val="0"/>
          <w:sz w:val="28"/>
          <w:szCs w:val="28"/>
        </w:rPr>
      </w:pPr>
      <w:r>
        <w:rPr>
          <w:b w:val="0"/>
          <w:bCs w:val="0"/>
          <w:sz w:val="28"/>
          <w:szCs w:val="28"/>
        </w:rPr>
        <w:t>«и обязательных профилактических визитов»;</w:t>
      </w:r>
    </w:p>
    <w:bookmarkEnd w:id="5"/>
    <w:p w14:paraId="0F1E6C61" w14:textId="3E0AAB9E" w:rsidR="00C4453F" w:rsidRPr="0068346F" w:rsidRDefault="00C4453F" w:rsidP="007B2A9F">
      <w:pPr>
        <w:pStyle w:val="2"/>
        <w:spacing w:before="3"/>
        <w:ind w:left="0"/>
        <w:jc w:val="left"/>
        <w:rPr>
          <w:sz w:val="28"/>
          <w:szCs w:val="28"/>
        </w:rPr>
      </w:pPr>
      <w:r w:rsidRPr="0068346F">
        <w:rPr>
          <w:sz w:val="28"/>
          <w:szCs w:val="28"/>
        </w:rPr>
        <w:t>1.</w:t>
      </w:r>
      <w:r w:rsidR="00193177">
        <w:rPr>
          <w:sz w:val="28"/>
          <w:szCs w:val="28"/>
        </w:rPr>
        <w:t>13</w:t>
      </w:r>
      <w:r w:rsidRPr="0068346F">
        <w:rPr>
          <w:sz w:val="28"/>
          <w:szCs w:val="28"/>
        </w:rPr>
        <w:t xml:space="preserve">. </w:t>
      </w:r>
      <w:r w:rsidRPr="0068346F">
        <w:rPr>
          <w:sz w:val="28"/>
          <w:szCs w:val="28"/>
        </w:rPr>
        <w:t xml:space="preserve">Подпункт </w:t>
      </w:r>
      <w:r w:rsidRPr="0068346F">
        <w:rPr>
          <w:sz w:val="28"/>
          <w:szCs w:val="28"/>
        </w:rPr>
        <w:t>2</w:t>
      </w:r>
      <w:r w:rsidRPr="0068346F">
        <w:rPr>
          <w:sz w:val="28"/>
          <w:szCs w:val="28"/>
        </w:rPr>
        <w:t xml:space="preserve"> пункта 5.1. статьи 5</w:t>
      </w:r>
      <w:r w:rsidRPr="0068346F">
        <w:rPr>
          <w:sz w:val="28"/>
          <w:szCs w:val="28"/>
        </w:rPr>
        <w:t xml:space="preserve"> после слова «мероприятий» дополнить словами «и обязательных профилактических визитов»;</w:t>
      </w:r>
    </w:p>
    <w:p w14:paraId="65F3E80E" w14:textId="2641C363" w:rsidR="00C4453F" w:rsidRPr="0068346F" w:rsidRDefault="00C4453F" w:rsidP="00C4453F">
      <w:pPr>
        <w:pStyle w:val="2"/>
        <w:spacing w:before="3"/>
        <w:ind w:left="0"/>
        <w:jc w:val="left"/>
        <w:rPr>
          <w:sz w:val="28"/>
          <w:szCs w:val="28"/>
        </w:rPr>
      </w:pPr>
      <w:r w:rsidRPr="0068346F">
        <w:rPr>
          <w:sz w:val="28"/>
          <w:szCs w:val="28"/>
        </w:rPr>
        <w:lastRenderedPageBreak/>
        <w:t>1.</w:t>
      </w:r>
      <w:r w:rsidR="00193177">
        <w:rPr>
          <w:sz w:val="28"/>
          <w:szCs w:val="28"/>
        </w:rPr>
        <w:t>14</w:t>
      </w:r>
      <w:r w:rsidRPr="0068346F">
        <w:rPr>
          <w:sz w:val="28"/>
          <w:szCs w:val="28"/>
        </w:rPr>
        <w:t xml:space="preserve">. </w:t>
      </w:r>
      <w:r w:rsidRPr="0068346F">
        <w:rPr>
          <w:sz w:val="28"/>
          <w:szCs w:val="28"/>
        </w:rPr>
        <w:t xml:space="preserve">Подпункт </w:t>
      </w:r>
      <w:r w:rsidRPr="0068346F">
        <w:rPr>
          <w:sz w:val="28"/>
          <w:szCs w:val="28"/>
        </w:rPr>
        <w:t>3</w:t>
      </w:r>
      <w:r w:rsidRPr="0068346F">
        <w:rPr>
          <w:sz w:val="28"/>
          <w:szCs w:val="28"/>
        </w:rPr>
        <w:t xml:space="preserve"> пункта 5.1. статьи 5 дополнить словами:</w:t>
      </w:r>
    </w:p>
    <w:p w14:paraId="138D3276" w14:textId="1608BD75" w:rsidR="00C4453F" w:rsidRPr="0068346F" w:rsidRDefault="00C4453F" w:rsidP="007B2A9F">
      <w:pPr>
        <w:pStyle w:val="2"/>
        <w:spacing w:before="3"/>
        <w:ind w:left="0"/>
        <w:jc w:val="left"/>
        <w:rPr>
          <w:sz w:val="28"/>
          <w:szCs w:val="28"/>
        </w:rPr>
      </w:pPr>
      <w:r w:rsidRPr="0068346F">
        <w:rPr>
          <w:sz w:val="28"/>
          <w:szCs w:val="28"/>
        </w:rPr>
        <w:t>«и обязательных профилактических визитов»;</w:t>
      </w:r>
    </w:p>
    <w:p w14:paraId="4E9C6903" w14:textId="34A633B0" w:rsidR="00EB3F0F" w:rsidRPr="0068346F" w:rsidRDefault="00EB3F0F" w:rsidP="007B2A9F">
      <w:pPr>
        <w:pStyle w:val="2"/>
        <w:spacing w:before="3"/>
        <w:ind w:left="0"/>
        <w:jc w:val="left"/>
        <w:rPr>
          <w:sz w:val="28"/>
          <w:szCs w:val="28"/>
        </w:rPr>
      </w:pPr>
      <w:r w:rsidRPr="0068346F">
        <w:rPr>
          <w:sz w:val="28"/>
          <w:szCs w:val="28"/>
        </w:rPr>
        <w:t>1.</w:t>
      </w:r>
      <w:r w:rsidR="00193177">
        <w:rPr>
          <w:sz w:val="28"/>
          <w:szCs w:val="28"/>
        </w:rPr>
        <w:t>15</w:t>
      </w:r>
      <w:r w:rsidRPr="0068346F">
        <w:rPr>
          <w:sz w:val="28"/>
          <w:szCs w:val="28"/>
        </w:rPr>
        <w:t>. Пункт 5.1 статьи 5 дополнить подпунктами 4-6 следующего содержания:</w:t>
      </w:r>
    </w:p>
    <w:p w14:paraId="060FD751" w14:textId="679DFFA6" w:rsidR="00EB3F0F" w:rsidRDefault="00EB3F0F" w:rsidP="007B2A9F">
      <w:pPr>
        <w:pStyle w:val="2"/>
        <w:spacing w:before="3"/>
        <w:ind w:left="0"/>
        <w:jc w:val="left"/>
        <w:rPr>
          <w:b w:val="0"/>
          <w:bCs w:val="0"/>
          <w:sz w:val="28"/>
          <w:szCs w:val="28"/>
        </w:rPr>
      </w:pPr>
      <w:r>
        <w:rPr>
          <w:b w:val="0"/>
          <w:bCs w:val="0"/>
          <w:sz w:val="28"/>
          <w:szCs w:val="28"/>
        </w:rPr>
        <w:t>«4) решений об отнесении объектов контроля к соответствующей категории риска;</w:t>
      </w:r>
    </w:p>
    <w:p w14:paraId="55AA03F8" w14:textId="259B3348" w:rsidR="00EB3F0F" w:rsidRDefault="00EB3F0F" w:rsidP="007B2A9F">
      <w:pPr>
        <w:pStyle w:val="2"/>
        <w:spacing w:before="3"/>
        <w:ind w:left="0"/>
        <w:jc w:val="left"/>
        <w:rPr>
          <w:b w:val="0"/>
          <w:bCs w:val="0"/>
          <w:sz w:val="28"/>
          <w:szCs w:val="28"/>
        </w:rPr>
      </w:pPr>
      <w:r>
        <w:rPr>
          <w:b w:val="0"/>
          <w:bCs w:val="0"/>
          <w:sz w:val="28"/>
          <w:szCs w:val="28"/>
        </w:rPr>
        <w:t>5) решений об отказе в проведении обязательных профилактических визитов по заявлениям контролируемых лиц;</w:t>
      </w:r>
    </w:p>
    <w:p w14:paraId="336EA7FA" w14:textId="72BC79E3" w:rsidR="00EB3F0F" w:rsidRDefault="00EB3F0F" w:rsidP="00C65D17">
      <w:pPr>
        <w:pStyle w:val="2"/>
        <w:spacing w:before="3"/>
        <w:ind w:left="0"/>
        <w:jc w:val="both"/>
        <w:rPr>
          <w:b w:val="0"/>
          <w:bCs w:val="0"/>
          <w:sz w:val="28"/>
          <w:szCs w:val="28"/>
        </w:rPr>
      </w:pPr>
      <w:r>
        <w:rPr>
          <w:b w:val="0"/>
          <w:bCs w:val="0"/>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3F92B19F" w14:textId="64AFE474" w:rsidR="00C4453F" w:rsidRPr="0068346F" w:rsidRDefault="00C4453F" w:rsidP="007B2A9F">
      <w:pPr>
        <w:pStyle w:val="2"/>
        <w:spacing w:before="3"/>
        <w:ind w:left="0"/>
        <w:jc w:val="left"/>
        <w:rPr>
          <w:sz w:val="28"/>
          <w:szCs w:val="28"/>
        </w:rPr>
      </w:pPr>
      <w:r w:rsidRPr="0068346F">
        <w:rPr>
          <w:sz w:val="28"/>
          <w:szCs w:val="28"/>
        </w:rPr>
        <w:t>1.</w:t>
      </w:r>
      <w:r w:rsidR="00193177">
        <w:rPr>
          <w:sz w:val="28"/>
          <w:szCs w:val="28"/>
        </w:rPr>
        <w:t>16</w:t>
      </w:r>
      <w:r w:rsidRPr="0068346F">
        <w:rPr>
          <w:sz w:val="28"/>
          <w:szCs w:val="28"/>
        </w:rPr>
        <w:t>. Пункт 5.3 статьи 5 дополнить пунктом 5.3.1.:</w:t>
      </w:r>
    </w:p>
    <w:p w14:paraId="621824C8" w14:textId="7F9BD4AA" w:rsidR="00D47446" w:rsidRDefault="00C4453F" w:rsidP="00C65D17">
      <w:pPr>
        <w:pStyle w:val="2"/>
        <w:spacing w:before="3"/>
        <w:ind w:left="0"/>
        <w:jc w:val="both"/>
        <w:rPr>
          <w:b w:val="0"/>
          <w:bCs w:val="0"/>
          <w:sz w:val="28"/>
          <w:szCs w:val="28"/>
        </w:rPr>
      </w:pPr>
      <w:r>
        <w:rPr>
          <w:b w:val="0"/>
          <w:bCs w:val="0"/>
          <w:sz w:val="28"/>
          <w:szCs w:val="28"/>
        </w:rPr>
        <w:t>«5.3.1. в случае отсутствия вышестоящего органа контрольного (надзорного) органа жалоба на решения, действия (бездействия) руководителя контрольного (надзорного) органа рассматривается руководителем контрольного (надзорного) органа»;</w:t>
      </w:r>
    </w:p>
    <w:p w14:paraId="1694BCFA" w14:textId="2DBAF4A3" w:rsidR="00C4453F" w:rsidRPr="0068346F" w:rsidRDefault="00EB3F0F" w:rsidP="007B2A9F">
      <w:pPr>
        <w:pStyle w:val="2"/>
        <w:spacing w:before="3"/>
        <w:ind w:left="0"/>
        <w:jc w:val="left"/>
        <w:rPr>
          <w:sz w:val="28"/>
          <w:szCs w:val="28"/>
        </w:rPr>
      </w:pPr>
      <w:r w:rsidRPr="0068346F">
        <w:rPr>
          <w:sz w:val="28"/>
          <w:szCs w:val="28"/>
        </w:rPr>
        <w:t>1.</w:t>
      </w:r>
      <w:r w:rsidR="00193177">
        <w:rPr>
          <w:sz w:val="28"/>
          <w:szCs w:val="28"/>
        </w:rPr>
        <w:t>17</w:t>
      </w:r>
      <w:r w:rsidRPr="0068346F">
        <w:rPr>
          <w:sz w:val="28"/>
          <w:szCs w:val="28"/>
        </w:rPr>
        <w:t>. Подпункт 6 пункта 5.9 статьи 5 изложить в следующей редакции:</w:t>
      </w:r>
    </w:p>
    <w:p w14:paraId="44E008FD" w14:textId="7BECB64A" w:rsidR="00EB3F0F" w:rsidRPr="00EB3F0F" w:rsidRDefault="00EB3F0F" w:rsidP="00EB3F0F">
      <w:pPr>
        <w:pStyle w:val="2"/>
        <w:spacing w:before="3"/>
        <w:ind w:left="0"/>
        <w:jc w:val="both"/>
        <w:rPr>
          <w:b w:val="0"/>
          <w:bCs w:val="0"/>
          <w:sz w:val="28"/>
          <w:szCs w:val="28"/>
        </w:rPr>
      </w:pPr>
      <w:r>
        <w:rPr>
          <w:b w:val="0"/>
          <w:bCs w:val="0"/>
          <w:sz w:val="28"/>
          <w:szCs w:val="28"/>
        </w:rPr>
        <w:t>«6)</w:t>
      </w:r>
      <w:r w:rsidRPr="00EB3F0F">
        <w:rPr>
          <w:sz w:val="28"/>
          <w:szCs w:val="28"/>
        </w:rPr>
        <w:t xml:space="preserve"> </w:t>
      </w:r>
      <w:r w:rsidRPr="00EB3F0F">
        <w:rPr>
          <w:b w:val="0"/>
          <w:bCs w:val="0"/>
          <w:sz w:val="28"/>
          <w:szCs w:val="28"/>
        </w:rPr>
        <w:t xml:space="preserve">учетный номер контрольного </w:t>
      </w:r>
      <w:r>
        <w:rPr>
          <w:b w:val="0"/>
          <w:bCs w:val="0"/>
          <w:sz w:val="28"/>
          <w:szCs w:val="28"/>
        </w:rPr>
        <w:t xml:space="preserve">(надзорного) </w:t>
      </w:r>
      <w:r w:rsidRPr="00EB3F0F">
        <w:rPr>
          <w:b w:val="0"/>
          <w:bCs w:val="0"/>
          <w:sz w:val="28"/>
          <w:szCs w:val="28"/>
        </w:rPr>
        <w:t>мероприятия</w:t>
      </w:r>
      <w:r>
        <w:rPr>
          <w:b w:val="0"/>
          <w:bCs w:val="0"/>
          <w:sz w:val="28"/>
          <w:szCs w:val="28"/>
        </w:rPr>
        <w:t xml:space="preserve"> или обязательного профилактического визита</w:t>
      </w:r>
      <w:r w:rsidRPr="00EB3F0F">
        <w:rPr>
          <w:b w:val="0"/>
          <w:bCs w:val="0"/>
          <w:sz w:val="28"/>
          <w:szCs w:val="28"/>
        </w:rPr>
        <w:t xml:space="preserve"> в едином реестре контрольных (надзорных) мероприятий, в отношении которого подается жалоба, </w:t>
      </w:r>
      <w:r w:rsidR="00C65D17">
        <w:rPr>
          <w:b w:val="0"/>
          <w:bCs w:val="0"/>
          <w:sz w:val="28"/>
          <w:szCs w:val="28"/>
        </w:rPr>
        <w:t>в случае подачи жалобы по основаниям, предусмотренным пунктами 1-3 части 4 статьи 40 настоящего Федерального закона»;</w:t>
      </w:r>
    </w:p>
    <w:p w14:paraId="41DB47B1" w14:textId="7AA6C308" w:rsidR="00EB3F0F" w:rsidRPr="0068346F" w:rsidRDefault="00C65D17" w:rsidP="00EB3F0F">
      <w:pPr>
        <w:pStyle w:val="2"/>
        <w:spacing w:before="3"/>
        <w:ind w:left="0"/>
        <w:jc w:val="both"/>
        <w:rPr>
          <w:sz w:val="28"/>
          <w:szCs w:val="28"/>
        </w:rPr>
      </w:pPr>
      <w:r w:rsidRPr="0068346F">
        <w:rPr>
          <w:sz w:val="28"/>
          <w:szCs w:val="28"/>
        </w:rPr>
        <w:t>1.</w:t>
      </w:r>
      <w:r w:rsidR="0068346F">
        <w:rPr>
          <w:sz w:val="28"/>
          <w:szCs w:val="28"/>
        </w:rPr>
        <w:t>1</w:t>
      </w:r>
      <w:r w:rsidR="00193177">
        <w:rPr>
          <w:sz w:val="28"/>
          <w:szCs w:val="28"/>
        </w:rPr>
        <w:t>8</w:t>
      </w:r>
      <w:r w:rsidRPr="0068346F">
        <w:rPr>
          <w:sz w:val="28"/>
          <w:szCs w:val="28"/>
        </w:rPr>
        <w:t>. Пункт 5.9 дополнить подпунктом 7 следующего содержания:</w:t>
      </w:r>
    </w:p>
    <w:p w14:paraId="0618D9B1" w14:textId="28CBD726" w:rsidR="00C65D17" w:rsidRDefault="00C65D17" w:rsidP="00EB3F0F">
      <w:pPr>
        <w:pStyle w:val="2"/>
        <w:spacing w:before="3"/>
        <w:ind w:left="0"/>
        <w:jc w:val="both"/>
        <w:rPr>
          <w:b w:val="0"/>
          <w:bCs w:val="0"/>
        </w:rPr>
      </w:pPr>
      <w:r>
        <w:rPr>
          <w:b w:val="0"/>
          <w:bCs w:val="0"/>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10B33FC3" w14:textId="6F47CD3B" w:rsidR="00C65D17" w:rsidRPr="0068346F" w:rsidRDefault="00517029" w:rsidP="00193177">
      <w:pPr>
        <w:pStyle w:val="2"/>
        <w:spacing w:before="3"/>
        <w:ind w:left="0"/>
        <w:jc w:val="both"/>
        <w:rPr>
          <w:sz w:val="28"/>
          <w:szCs w:val="28"/>
        </w:rPr>
      </w:pPr>
      <w:r w:rsidRPr="0068346F">
        <w:rPr>
          <w:sz w:val="28"/>
          <w:szCs w:val="28"/>
        </w:rPr>
        <w:t>1.</w:t>
      </w:r>
      <w:r w:rsidR="0068346F">
        <w:rPr>
          <w:sz w:val="28"/>
          <w:szCs w:val="28"/>
        </w:rPr>
        <w:t>1</w:t>
      </w:r>
      <w:r w:rsidR="00193177">
        <w:rPr>
          <w:sz w:val="28"/>
          <w:szCs w:val="28"/>
        </w:rPr>
        <w:t>9</w:t>
      </w:r>
      <w:r w:rsidRPr="0068346F">
        <w:rPr>
          <w:sz w:val="28"/>
          <w:szCs w:val="28"/>
        </w:rPr>
        <w:t>. Пункт 5.15. статьи 5 изложить в следующей редакции:</w:t>
      </w:r>
    </w:p>
    <w:p w14:paraId="447D568B" w14:textId="77777777" w:rsidR="00517029" w:rsidRDefault="00517029" w:rsidP="00193177">
      <w:pPr>
        <w:tabs>
          <w:tab w:val="left" w:pos="1134"/>
        </w:tabs>
        <w:spacing w:after="0" w:line="240" w:lineRule="auto"/>
        <w:jc w:val="both"/>
        <w:rPr>
          <w:rFonts w:ascii="Times New Roman" w:hAnsi="Times New Roman" w:cs="Times New Roman"/>
          <w:sz w:val="28"/>
          <w:szCs w:val="28"/>
        </w:rPr>
      </w:pPr>
      <w:r w:rsidRPr="00517029">
        <w:rPr>
          <w:rFonts w:ascii="Times New Roman" w:hAnsi="Times New Roman" w:cs="Times New Roman"/>
          <w:sz w:val="28"/>
          <w:szCs w:val="28"/>
        </w:rPr>
        <w:t>«5.15.</w:t>
      </w:r>
      <w:r w:rsidRPr="00517029">
        <w:rPr>
          <w:rFonts w:ascii="Times New Roman" w:hAnsi="Times New Roman" w:cs="Times New Roman"/>
          <w:b/>
          <w:bCs/>
        </w:rPr>
        <w:t xml:space="preserve"> </w:t>
      </w:r>
      <w:r w:rsidRPr="00517029">
        <w:rPr>
          <w:rFonts w:ascii="Times New Roman" w:hAnsi="Times New Roman" w:cs="Times New Roman"/>
          <w:sz w:val="28"/>
          <w:szCs w:val="28"/>
        </w:rPr>
        <w:t xml:space="preserve">Жалоба подлежит рассмотрению </w:t>
      </w:r>
      <w:r>
        <w:rPr>
          <w:rFonts w:ascii="Times New Roman" w:hAnsi="Times New Roman" w:cs="Times New Roman"/>
          <w:sz w:val="28"/>
          <w:szCs w:val="28"/>
        </w:rPr>
        <w:t>уполномоченным на рассмотрение жалобы органом</w:t>
      </w:r>
      <w:r w:rsidRPr="00517029">
        <w:rPr>
          <w:rFonts w:ascii="Times New Roman" w:hAnsi="Times New Roman" w:cs="Times New Roman"/>
          <w:sz w:val="28"/>
          <w:szCs w:val="28"/>
        </w:rPr>
        <w:t xml:space="preserve"> в течение </w:t>
      </w:r>
      <w:r>
        <w:rPr>
          <w:rFonts w:ascii="Times New Roman" w:hAnsi="Times New Roman" w:cs="Times New Roman"/>
          <w:sz w:val="28"/>
          <w:szCs w:val="28"/>
        </w:rPr>
        <w:t>пятнадцати рабочих дней со дня</w:t>
      </w:r>
      <w:r w:rsidRPr="00517029">
        <w:rPr>
          <w:rFonts w:ascii="Times New Roman" w:hAnsi="Times New Roman" w:cs="Times New Roman"/>
          <w:sz w:val="28"/>
          <w:szCs w:val="28"/>
        </w:rPr>
        <w:t xml:space="preserve"> ее регистрации</w:t>
      </w:r>
      <w:r>
        <w:rPr>
          <w:rFonts w:ascii="Times New Roman" w:hAnsi="Times New Roman" w:cs="Times New Roman"/>
          <w:sz w:val="28"/>
          <w:szCs w:val="28"/>
        </w:rPr>
        <w:t xml:space="preserve"> в подсистеме досудебного обжалования»;</w:t>
      </w:r>
    </w:p>
    <w:p w14:paraId="1DEC810B" w14:textId="61891884" w:rsidR="00517029" w:rsidRPr="0068346F" w:rsidRDefault="00517029" w:rsidP="00193177">
      <w:pPr>
        <w:tabs>
          <w:tab w:val="left" w:pos="1134"/>
        </w:tabs>
        <w:spacing w:after="0" w:line="240" w:lineRule="auto"/>
        <w:jc w:val="both"/>
        <w:rPr>
          <w:rFonts w:ascii="Times New Roman" w:hAnsi="Times New Roman" w:cs="Times New Roman"/>
          <w:b/>
          <w:bCs/>
          <w:sz w:val="28"/>
          <w:szCs w:val="28"/>
        </w:rPr>
      </w:pPr>
      <w:r w:rsidRPr="0068346F">
        <w:rPr>
          <w:rFonts w:ascii="Times New Roman" w:hAnsi="Times New Roman" w:cs="Times New Roman"/>
          <w:b/>
          <w:bCs/>
          <w:sz w:val="28"/>
          <w:szCs w:val="28"/>
        </w:rPr>
        <w:t>1.</w:t>
      </w:r>
      <w:r w:rsidR="00193177">
        <w:rPr>
          <w:rFonts w:ascii="Times New Roman" w:hAnsi="Times New Roman" w:cs="Times New Roman"/>
          <w:b/>
          <w:bCs/>
          <w:sz w:val="28"/>
          <w:szCs w:val="28"/>
        </w:rPr>
        <w:t>20</w:t>
      </w:r>
      <w:r w:rsidRPr="0068346F">
        <w:rPr>
          <w:rFonts w:ascii="Times New Roman" w:hAnsi="Times New Roman" w:cs="Times New Roman"/>
          <w:b/>
          <w:bCs/>
          <w:sz w:val="28"/>
          <w:szCs w:val="28"/>
        </w:rPr>
        <w:t xml:space="preserve">. </w:t>
      </w:r>
      <w:r w:rsidRPr="0068346F">
        <w:rPr>
          <w:rFonts w:ascii="Times New Roman" w:hAnsi="Times New Roman" w:cs="Times New Roman"/>
          <w:b/>
          <w:bCs/>
          <w:sz w:val="28"/>
          <w:szCs w:val="28"/>
        </w:rPr>
        <w:t xml:space="preserve">Пункт 5.15. статьи 5 </w:t>
      </w:r>
      <w:r w:rsidRPr="0068346F">
        <w:rPr>
          <w:rFonts w:ascii="Times New Roman" w:hAnsi="Times New Roman" w:cs="Times New Roman"/>
          <w:b/>
          <w:bCs/>
          <w:sz w:val="28"/>
          <w:szCs w:val="28"/>
        </w:rPr>
        <w:t>дополнить подпунктом 5.15.1. следующего содержания:</w:t>
      </w:r>
    </w:p>
    <w:p w14:paraId="5C37A02A" w14:textId="65540921" w:rsidR="00517029" w:rsidRPr="00193177" w:rsidRDefault="00517029" w:rsidP="00193177">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«5.15.1. Жалоба контролируемого лица на решение об отнесении объектов контроля к соответс</w:t>
      </w:r>
      <w:r w:rsidR="00E95C8C">
        <w:rPr>
          <w:rFonts w:ascii="Times New Roman" w:hAnsi="Times New Roman" w:cs="Times New Roman"/>
          <w:sz w:val="28"/>
          <w:szCs w:val="28"/>
        </w:rPr>
        <w:t>т</w:t>
      </w:r>
      <w:r>
        <w:rPr>
          <w:rFonts w:ascii="Times New Roman" w:hAnsi="Times New Roman" w:cs="Times New Roman"/>
          <w:sz w:val="28"/>
          <w:szCs w:val="28"/>
        </w:rPr>
        <w:t>вующей категории риска рассматривается в срок не более пяти рабочих дней»</w:t>
      </w:r>
      <w:r w:rsidR="00193177">
        <w:rPr>
          <w:rFonts w:ascii="Times New Roman" w:hAnsi="Times New Roman" w:cs="Times New Roman"/>
          <w:sz w:val="28"/>
          <w:szCs w:val="28"/>
        </w:rPr>
        <w:t>.</w:t>
      </w:r>
    </w:p>
    <w:p w14:paraId="68F69FD0" w14:textId="77777777" w:rsidR="00D47446" w:rsidRPr="00D47446" w:rsidRDefault="00D47446" w:rsidP="00193177">
      <w:pPr>
        <w:widowControl w:val="0"/>
        <w:spacing w:after="0" w:line="240" w:lineRule="auto"/>
        <w:jc w:val="both"/>
        <w:rPr>
          <w:rFonts w:ascii="Times New Roman" w:hAnsi="Times New Roman" w:cs="Times New Roman"/>
          <w:sz w:val="28"/>
          <w:szCs w:val="28"/>
        </w:rPr>
      </w:pPr>
      <w:r w:rsidRPr="00D47446">
        <w:rPr>
          <w:rFonts w:ascii="Times New Roman" w:eastAsia="Times New Roman" w:hAnsi="Times New Roman" w:cs="Times New Roman"/>
          <w:sz w:val="28"/>
          <w:szCs w:val="28"/>
        </w:rPr>
        <w:t xml:space="preserve">2. </w:t>
      </w:r>
      <w:r w:rsidRPr="00D47446">
        <w:rPr>
          <w:rFonts w:ascii="Times New Roman" w:hAnsi="Times New Roman" w:cs="Times New Roman"/>
          <w:sz w:val="28"/>
          <w:szCs w:val="28"/>
          <w:lang w:eastAsia="ru-RU"/>
        </w:rPr>
        <w:t xml:space="preserve">Обнародовать настоящее решение </w:t>
      </w:r>
      <w:r w:rsidRPr="00D47446">
        <w:rPr>
          <w:rFonts w:ascii="Times New Roman" w:hAnsi="Times New Roman" w:cs="Times New Roman"/>
          <w:sz w:val="28"/>
          <w:szCs w:val="28"/>
        </w:rPr>
        <w:t>на официальном Портале Правительства Республики Крым на странице Нижнегорского муниципального района (nijno.rk.gov.ru) в разделе «Органы местного самоуправления» «Муниципальные образования Нижнегорского района», подраздел «Уваровское сельское поселение», а также на информационном стенде Уваровского сельского совета, расположенного по адресу: Нижнегорский район, с. Уваровка, ул. Кирова, 18.</w:t>
      </w:r>
    </w:p>
    <w:p w14:paraId="49231A6E" w14:textId="59C0C2C2" w:rsidR="00D47446" w:rsidRPr="007B2A9F" w:rsidRDefault="00D47446" w:rsidP="00D47446">
      <w:pPr>
        <w:widowControl w:val="0"/>
        <w:spacing w:after="0" w:line="240" w:lineRule="auto"/>
        <w:jc w:val="both"/>
        <w:rPr>
          <w:rFonts w:ascii="Times New Roman" w:hAnsi="Times New Roman" w:cs="Times New Roman"/>
          <w:sz w:val="28"/>
          <w:szCs w:val="28"/>
        </w:rPr>
      </w:pPr>
      <w:r w:rsidRPr="00D47446">
        <w:rPr>
          <w:rFonts w:ascii="Times New Roman" w:hAnsi="Times New Roman" w:cs="Times New Roman"/>
          <w:sz w:val="28"/>
          <w:szCs w:val="28"/>
        </w:rPr>
        <w:t>3. Настоящее решение вступает в силу со дня его обнародования.</w:t>
      </w:r>
    </w:p>
    <w:p w14:paraId="62B9D0CA" w14:textId="77777777" w:rsidR="00D47446" w:rsidRPr="00D47446" w:rsidRDefault="00D47446" w:rsidP="00D47446">
      <w:pPr>
        <w:widowControl w:val="0"/>
        <w:shd w:val="clear" w:color="auto" w:fill="FFFFFF"/>
        <w:spacing w:after="0" w:line="240" w:lineRule="auto"/>
        <w:ind w:firstLine="523"/>
        <w:jc w:val="both"/>
        <w:rPr>
          <w:rFonts w:ascii="Times New Roman" w:eastAsia="Times New Roman" w:hAnsi="Times New Roman" w:cs="Times New Roman"/>
          <w:sz w:val="28"/>
          <w:szCs w:val="28"/>
          <w:lang w:eastAsia="ru-RU"/>
        </w:rPr>
      </w:pPr>
      <w:bookmarkStart w:id="6" w:name="_Hlk204863850"/>
      <w:r w:rsidRPr="00D47446">
        <w:rPr>
          <w:rFonts w:ascii="Times New Roman" w:eastAsia="Times New Roman" w:hAnsi="Times New Roman" w:cs="Times New Roman"/>
          <w:sz w:val="28"/>
          <w:szCs w:val="28"/>
          <w:lang w:eastAsia="ru-RU"/>
        </w:rPr>
        <w:t>Председатель Уваровского сельского совета-</w:t>
      </w:r>
    </w:p>
    <w:p w14:paraId="0D8BC5A1" w14:textId="38908F8B" w:rsidR="00D47446" w:rsidRPr="00D47446" w:rsidRDefault="00D47446" w:rsidP="00D47446">
      <w:pPr>
        <w:widowControl w:val="0"/>
        <w:shd w:val="clear" w:color="auto" w:fill="FFFFFF"/>
        <w:spacing w:after="0" w:line="240" w:lineRule="auto"/>
        <w:ind w:firstLine="523"/>
        <w:jc w:val="both"/>
        <w:rPr>
          <w:rFonts w:ascii="Times New Roman" w:hAnsi="Times New Roman" w:cs="Times New Roman"/>
          <w:sz w:val="28"/>
          <w:szCs w:val="28"/>
        </w:rPr>
      </w:pPr>
      <w:r w:rsidRPr="00D47446">
        <w:rPr>
          <w:rFonts w:ascii="Times New Roman" w:eastAsia="Times New Roman" w:hAnsi="Times New Roman" w:cs="Times New Roman"/>
          <w:sz w:val="28"/>
          <w:szCs w:val="28"/>
          <w:lang w:eastAsia="ru-RU"/>
        </w:rPr>
        <w:t>глава администрации Уваровского сельского поселения      </w:t>
      </w:r>
      <w:r w:rsidR="007B2A9F">
        <w:rPr>
          <w:rFonts w:ascii="Times New Roman" w:eastAsia="Times New Roman" w:hAnsi="Times New Roman" w:cs="Times New Roman"/>
          <w:sz w:val="28"/>
          <w:szCs w:val="28"/>
          <w:lang w:eastAsia="ru-RU"/>
        </w:rPr>
        <w:t xml:space="preserve">      </w:t>
      </w:r>
      <w:proofErr w:type="spellStart"/>
      <w:r w:rsidRPr="00D47446">
        <w:rPr>
          <w:rFonts w:ascii="Times New Roman" w:eastAsia="Times New Roman" w:hAnsi="Times New Roman" w:cs="Times New Roman"/>
          <w:sz w:val="28"/>
          <w:szCs w:val="28"/>
          <w:lang w:eastAsia="ru-RU"/>
        </w:rPr>
        <w:t>В.А.Звязка</w:t>
      </w:r>
      <w:proofErr w:type="spellEnd"/>
    </w:p>
    <w:bookmarkEnd w:id="6"/>
    <w:p w14:paraId="7B807F8C" w14:textId="462968B6" w:rsidR="00B40E87" w:rsidRPr="00D47446" w:rsidRDefault="00B40E87" w:rsidP="00B40E87">
      <w:pPr>
        <w:pStyle w:val="a6"/>
        <w:ind w:left="0" w:firstLine="0"/>
        <w:rPr>
          <w:sz w:val="28"/>
          <w:szCs w:val="28"/>
        </w:rPr>
      </w:pPr>
    </w:p>
    <w:p w14:paraId="7253BD83" w14:textId="03E89A4C" w:rsidR="00B40E87" w:rsidRPr="00B40E87" w:rsidRDefault="00B40E87" w:rsidP="00B40E87">
      <w:pPr>
        <w:pStyle w:val="a6"/>
        <w:ind w:left="0" w:firstLine="0"/>
        <w:rPr>
          <w:sz w:val="28"/>
          <w:szCs w:val="28"/>
        </w:rPr>
        <w:sectPr w:rsidR="00B40E87" w:rsidRPr="00B40E87" w:rsidSect="00D47446">
          <w:type w:val="continuous"/>
          <w:pgSz w:w="11910" w:h="16840"/>
          <w:pgMar w:top="1134" w:right="851" w:bottom="1134" w:left="1701" w:header="720" w:footer="720" w:gutter="0"/>
          <w:cols w:space="720"/>
          <w:docGrid w:linePitch="299"/>
        </w:sectPr>
      </w:pPr>
    </w:p>
    <w:p w14:paraId="691738E7" w14:textId="77777777" w:rsidR="00B40E87" w:rsidRDefault="00B40E87" w:rsidP="00B40E87">
      <w:pPr>
        <w:pStyle w:val="a6"/>
        <w:sectPr w:rsidR="00B40E87" w:rsidSect="00B40E87">
          <w:pgSz w:w="11910" w:h="16840"/>
          <w:pgMar w:top="1040" w:right="283" w:bottom="280" w:left="1133" w:header="720" w:footer="720" w:gutter="0"/>
          <w:cols w:space="720"/>
        </w:sectPr>
      </w:pPr>
    </w:p>
    <w:p w14:paraId="4F00907D" w14:textId="77777777" w:rsidR="00B40E87" w:rsidRDefault="00B40E87" w:rsidP="00B40E87">
      <w:pPr>
        <w:pStyle w:val="a6"/>
        <w:sectPr w:rsidR="00B40E87" w:rsidSect="00B40E87">
          <w:pgSz w:w="11910" w:h="16840"/>
          <w:pgMar w:top="1040" w:right="283" w:bottom="280" w:left="1133" w:header="720" w:footer="720" w:gutter="0"/>
          <w:cols w:space="720"/>
        </w:sectPr>
      </w:pPr>
    </w:p>
    <w:p w14:paraId="0FD1C6B2" w14:textId="77777777" w:rsidR="00B40E87" w:rsidRDefault="00B40E87" w:rsidP="00B40E87">
      <w:pPr>
        <w:pStyle w:val="a5"/>
        <w:rPr>
          <w:sz w:val="28"/>
        </w:rPr>
        <w:sectPr w:rsidR="00B40E87" w:rsidSect="00B40E87">
          <w:pgSz w:w="11910" w:h="16840"/>
          <w:pgMar w:top="1040" w:right="283" w:bottom="280" w:left="1133" w:header="720" w:footer="720" w:gutter="0"/>
          <w:cols w:space="720"/>
        </w:sectPr>
      </w:pPr>
    </w:p>
    <w:p w14:paraId="07C3EF65" w14:textId="36E8944B" w:rsidR="00BF31C9" w:rsidRPr="00F17AB2" w:rsidRDefault="00BF31C9" w:rsidP="00B62B56">
      <w:pPr>
        <w:widowControl w:val="0"/>
        <w:shd w:val="clear" w:color="auto" w:fill="FFFFFF"/>
        <w:spacing w:after="0" w:line="240" w:lineRule="auto"/>
        <w:ind w:firstLine="523"/>
        <w:jc w:val="both"/>
        <w:rPr>
          <w:rFonts w:ascii="Times New Roman" w:hAnsi="Times New Roman" w:cs="Times New Roman"/>
          <w:sz w:val="28"/>
          <w:szCs w:val="28"/>
        </w:rPr>
      </w:pPr>
    </w:p>
    <w:sectPr w:rsidR="00BF31C9" w:rsidRPr="00F17AB2" w:rsidSect="00A010AF">
      <w:type w:val="continuous"/>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1F49FC"/>
    <w:multiLevelType w:val="multilevel"/>
    <w:tmpl w:val="1868C658"/>
    <w:lvl w:ilvl="0">
      <w:start w:val="1"/>
      <w:numFmt w:val="decimal"/>
      <w:lvlText w:val="%1."/>
      <w:lvlJc w:val="left"/>
      <w:pPr>
        <w:ind w:left="566" w:hanging="284"/>
        <w:jc w:val="right"/>
      </w:pPr>
      <w:rPr>
        <w:rFonts w:hint="default"/>
        <w:spacing w:val="0"/>
        <w:w w:val="99"/>
        <w:lang w:val="ru-RU" w:eastAsia="en-US" w:bidi="ar-SA"/>
      </w:rPr>
    </w:lvl>
    <w:lvl w:ilvl="1">
      <w:start w:val="1"/>
      <w:numFmt w:val="decimal"/>
      <w:lvlText w:val="%1.%2."/>
      <w:lvlJc w:val="left"/>
      <w:pPr>
        <w:ind w:left="566" w:hanging="629"/>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3."/>
      <w:lvlJc w:val="left"/>
      <w:pPr>
        <w:ind w:left="4312" w:hanging="284"/>
        <w:jc w:val="right"/>
      </w:pPr>
      <w:rPr>
        <w:rFonts w:ascii="Times New Roman" w:eastAsia="Times New Roman" w:hAnsi="Times New Roman" w:cs="Times New Roman" w:hint="default"/>
        <w:b/>
        <w:bCs/>
        <w:i w:val="0"/>
        <w:iCs w:val="0"/>
        <w:spacing w:val="0"/>
        <w:w w:val="99"/>
        <w:sz w:val="28"/>
        <w:szCs w:val="28"/>
        <w:lang w:val="ru-RU" w:eastAsia="en-US" w:bidi="ar-SA"/>
      </w:rPr>
    </w:lvl>
    <w:lvl w:ilvl="3">
      <w:start w:val="1"/>
      <w:numFmt w:val="decimal"/>
      <w:lvlText w:val="%3.%4."/>
      <w:lvlJc w:val="left"/>
      <w:pPr>
        <w:ind w:left="566" w:hanging="600"/>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3.%4.%5."/>
      <w:lvlJc w:val="left"/>
      <w:pPr>
        <w:ind w:left="1983" w:hanging="706"/>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66" w:hanging="260"/>
      </w:pPr>
      <w:rPr>
        <w:rFonts w:ascii="Times New Roman" w:eastAsia="Times New Roman" w:hAnsi="Times New Roman" w:cs="Times New Roman" w:hint="default"/>
        <w:b w:val="0"/>
        <w:bCs w:val="0"/>
        <w:i w:val="0"/>
        <w:iCs w:val="0"/>
        <w:spacing w:val="0"/>
        <w:w w:val="99"/>
        <w:sz w:val="28"/>
        <w:szCs w:val="28"/>
        <w:lang w:val="ru-RU" w:eastAsia="en-US" w:bidi="ar-SA"/>
      </w:rPr>
    </w:lvl>
    <w:lvl w:ilvl="6">
      <w:numFmt w:val="bullet"/>
      <w:lvlText w:val="•"/>
      <w:lvlJc w:val="left"/>
      <w:pPr>
        <w:ind w:left="7404" w:hanging="260"/>
      </w:pPr>
      <w:rPr>
        <w:rFonts w:hint="default"/>
        <w:lang w:val="ru-RU" w:eastAsia="en-US" w:bidi="ar-SA"/>
      </w:rPr>
    </w:lvl>
    <w:lvl w:ilvl="7">
      <w:numFmt w:val="bullet"/>
      <w:lvlText w:val="•"/>
      <w:lvlJc w:val="left"/>
      <w:pPr>
        <w:ind w:left="8175" w:hanging="260"/>
      </w:pPr>
      <w:rPr>
        <w:rFonts w:hint="default"/>
        <w:lang w:val="ru-RU" w:eastAsia="en-US" w:bidi="ar-SA"/>
      </w:rPr>
    </w:lvl>
    <w:lvl w:ilvl="8">
      <w:numFmt w:val="bullet"/>
      <w:lvlText w:val="•"/>
      <w:lvlJc w:val="left"/>
      <w:pPr>
        <w:ind w:left="8946" w:hanging="260"/>
      </w:pPr>
      <w:rPr>
        <w:rFonts w:hint="default"/>
        <w:lang w:val="ru-RU" w:eastAsia="en-US" w:bidi="ar-SA"/>
      </w:rPr>
    </w:lvl>
  </w:abstractNum>
  <w:abstractNum w:abstractNumId="2"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725730"/>
    <w:multiLevelType w:val="hybridMultilevel"/>
    <w:tmpl w:val="2E806BD0"/>
    <w:lvl w:ilvl="0" w:tplc="2A0427FA">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A672CD"/>
    <w:multiLevelType w:val="hybridMultilevel"/>
    <w:tmpl w:val="A89E4DE8"/>
    <w:lvl w:ilvl="0" w:tplc="4B127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7C04A1"/>
    <w:multiLevelType w:val="multilevel"/>
    <w:tmpl w:val="FFA2A660"/>
    <w:lvl w:ilvl="0">
      <w:start w:val="30"/>
      <w:numFmt w:val="decimal"/>
      <w:lvlText w:val="%1"/>
      <w:lvlJc w:val="left"/>
      <w:pPr>
        <w:ind w:left="141" w:hanging="586"/>
      </w:pPr>
      <w:rPr>
        <w:lang w:val="ru-RU" w:eastAsia="en-US" w:bidi="ar-SA"/>
      </w:rPr>
    </w:lvl>
    <w:lvl w:ilvl="1">
      <w:start w:val="1"/>
      <w:numFmt w:val="decimal"/>
      <w:lvlText w:val="%1.%2."/>
      <w:lvlJc w:val="left"/>
      <w:pPr>
        <w:ind w:left="141" w:hanging="586"/>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1" w:hanging="827"/>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244" w:hanging="827"/>
      </w:pPr>
      <w:rPr>
        <w:lang w:val="ru-RU" w:eastAsia="en-US" w:bidi="ar-SA"/>
      </w:rPr>
    </w:lvl>
    <w:lvl w:ilvl="4">
      <w:numFmt w:val="bullet"/>
      <w:lvlText w:val="•"/>
      <w:lvlJc w:val="left"/>
      <w:pPr>
        <w:ind w:left="4278" w:hanging="827"/>
      </w:pPr>
      <w:rPr>
        <w:lang w:val="ru-RU" w:eastAsia="en-US" w:bidi="ar-SA"/>
      </w:rPr>
    </w:lvl>
    <w:lvl w:ilvl="5">
      <w:numFmt w:val="bullet"/>
      <w:lvlText w:val="•"/>
      <w:lvlJc w:val="left"/>
      <w:pPr>
        <w:ind w:left="5313" w:hanging="827"/>
      </w:pPr>
      <w:rPr>
        <w:lang w:val="ru-RU" w:eastAsia="en-US" w:bidi="ar-SA"/>
      </w:rPr>
    </w:lvl>
    <w:lvl w:ilvl="6">
      <w:numFmt w:val="bullet"/>
      <w:lvlText w:val="•"/>
      <w:lvlJc w:val="left"/>
      <w:pPr>
        <w:ind w:left="6348" w:hanging="827"/>
      </w:pPr>
      <w:rPr>
        <w:lang w:val="ru-RU" w:eastAsia="en-US" w:bidi="ar-SA"/>
      </w:rPr>
    </w:lvl>
    <w:lvl w:ilvl="7">
      <w:numFmt w:val="bullet"/>
      <w:lvlText w:val="•"/>
      <w:lvlJc w:val="left"/>
      <w:pPr>
        <w:ind w:left="7382" w:hanging="827"/>
      </w:pPr>
      <w:rPr>
        <w:lang w:val="ru-RU" w:eastAsia="en-US" w:bidi="ar-SA"/>
      </w:rPr>
    </w:lvl>
    <w:lvl w:ilvl="8">
      <w:numFmt w:val="bullet"/>
      <w:lvlText w:val="•"/>
      <w:lvlJc w:val="left"/>
      <w:pPr>
        <w:ind w:left="8417" w:hanging="827"/>
      </w:pPr>
      <w:rPr>
        <w:lang w:val="ru-RU" w:eastAsia="en-US" w:bidi="ar-SA"/>
      </w:rPr>
    </w:lvl>
  </w:abstractNum>
  <w:abstractNum w:abstractNumId="6" w15:restartNumberingAfterBreak="0">
    <w:nsid w:val="45272847"/>
    <w:multiLevelType w:val="hybridMultilevel"/>
    <w:tmpl w:val="03DAFE3E"/>
    <w:lvl w:ilvl="0" w:tplc="4F8E813E">
      <w:start w:val="1"/>
      <w:numFmt w:val="decimal"/>
      <w:lvlText w:val="%1."/>
      <w:lvlJc w:val="left"/>
      <w:pPr>
        <w:ind w:left="141"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AA064A2E">
      <w:start w:val="1"/>
      <w:numFmt w:val="decimal"/>
      <w:lvlText w:val="%2)"/>
      <w:lvlJc w:val="left"/>
      <w:pPr>
        <w:ind w:left="972" w:hanging="265"/>
      </w:pPr>
      <w:rPr>
        <w:rFonts w:ascii="Times New Roman" w:eastAsia="Times New Roman" w:hAnsi="Times New Roman" w:cs="Times New Roman" w:hint="default"/>
        <w:b/>
        <w:bCs/>
        <w:i/>
        <w:iCs/>
        <w:spacing w:val="0"/>
        <w:w w:val="100"/>
        <w:sz w:val="24"/>
        <w:szCs w:val="24"/>
        <w:lang w:val="ru-RU" w:eastAsia="en-US" w:bidi="ar-SA"/>
      </w:rPr>
    </w:lvl>
    <w:lvl w:ilvl="2" w:tplc="2730DA82">
      <w:numFmt w:val="bullet"/>
      <w:lvlText w:val="-"/>
      <w:lvlJc w:val="left"/>
      <w:pPr>
        <w:ind w:left="141" w:hanging="193"/>
      </w:pPr>
      <w:rPr>
        <w:rFonts w:ascii="Times New Roman" w:eastAsia="Times New Roman" w:hAnsi="Times New Roman" w:cs="Times New Roman" w:hint="default"/>
        <w:b w:val="0"/>
        <w:bCs w:val="0"/>
        <w:i w:val="0"/>
        <w:iCs w:val="0"/>
        <w:spacing w:val="0"/>
        <w:w w:val="100"/>
        <w:sz w:val="24"/>
        <w:szCs w:val="24"/>
        <w:lang w:val="ru-RU" w:eastAsia="en-US" w:bidi="ar-SA"/>
      </w:rPr>
    </w:lvl>
    <w:lvl w:ilvl="3" w:tplc="6EF67140">
      <w:numFmt w:val="bullet"/>
      <w:lvlText w:val="•"/>
      <w:lvlJc w:val="left"/>
      <w:pPr>
        <w:ind w:left="3092" w:hanging="193"/>
      </w:pPr>
      <w:rPr>
        <w:lang w:val="ru-RU" w:eastAsia="en-US" w:bidi="ar-SA"/>
      </w:rPr>
    </w:lvl>
    <w:lvl w:ilvl="4" w:tplc="22625C24">
      <w:numFmt w:val="bullet"/>
      <w:lvlText w:val="•"/>
      <w:lvlJc w:val="left"/>
      <w:pPr>
        <w:ind w:left="4149" w:hanging="193"/>
      </w:pPr>
      <w:rPr>
        <w:lang w:val="ru-RU" w:eastAsia="en-US" w:bidi="ar-SA"/>
      </w:rPr>
    </w:lvl>
    <w:lvl w:ilvl="5" w:tplc="2780B6F0">
      <w:numFmt w:val="bullet"/>
      <w:lvlText w:val="•"/>
      <w:lvlJc w:val="left"/>
      <w:pPr>
        <w:ind w:left="5205" w:hanging="193"/>
      </w:pPr>
      <w:rPr>
        <w:lang w:val="ru-RU" w:eastAsia="en-US" w:bidi="ar-SA"/>
      </w:rPr>
    </w:lvl>
    <w:lvl w:ilvl="6" w:tplc="A44C8B9E">
      <w:numFmt w:val="bullet"/>
      <w:lvlText w:val="•"/>
      <w:lvlJc w:val="left"/>
      <w:pPr>
        <w:ind w:left="6261" w:hanging="193"/>
      </w:pPr>
      <w:rPr>
        <w:lang w:val="ru-RU" w:eastAsia="en-US" w:bidi="ar-SA"/>
      </w:rPr>
    </w:lvl>
    <w:lvl w:ilvl="7" w:tplc="A4864B3E">
      <w:numFmt w:val="bullet"/>
      <w:lvlText w:val="•"/>
      <w:lvlJc w:val="left"/>
      <w:pPr>
        <w:ind w:left="7318" w:hanging="193"/>
      </w:pPr>
      <w:rPr>
        <w:lang w:val="ru-RU" w:eastAsia="en-US" w:bidi="ar-SA"/>
      </w:rPr>
    </w:lvl>
    <w:lvl w:ilvl="8" w:tplc="18BC233E">
      <w:numFmt w:val="bullet"/>
      <w:lvlText w:val="•"/>
      <w:lvlJc w:val="left"/>
      <w:pPr>
        <w:ind w:left="8374" w:hanging="193"/>
      </w:pPr>
      <w:rPr>
        <w:lang w:val="ru-RU" w:eastAsia="en-US" w:bidi="ar-SA"/>
      </w:rPr>
    </w:lvl>
  </w:abstractNum>
  <w:abstractNum w:abstractNumId="7" w15:restartNumberingAfterBreak="0">
    <w:nsid w:val="4AD05AB9"/>
    <w:multiLevelType w:val="hybridMultilevel"/>
    <w:tmpl w:val="D17C066A"/>
    <w:lvl w:ilvl="0" w:tplc="8988AFD6">
      <w:start w:val="1"/>
      <w:numFmt w:val="decimal"/>
      <w:lvlText w:val="%1)"/>
      <w:lvlJc w:val="left"/>
      <w:pPr>
        <w:ind w:left="566" w:hanging="322"/>
      </w:pPr>
      <w:rPr>
        <w:rFonts w:ascii="Times New Roman" w:eastAsia="Times New Roman" w:hAnsi="Times New Roman" w:cs="Times New Roman" w:hint="default"/>
        <w:b w:val="0"/>
        <w:bCs w:val="0"/>
        <w:i w:val="0"/>
        <w:iCs w:val="0"/>
        <w:spacing w:val="0"/>
        <w:w w:val="99"/>
        <w:sz w:val="28"/>
        <w:szCs w:val="28"/>
        <w:lang w:val="ru-RU" w:eastAsia="en-US" w:bidi="ar-SA"/>
      </w:rPr>
    </w:lvl>
    <w:lvl w:ilvl="1" w:tplc="4CF482F0">
      <w:numFmt w:val="bullet"/>
      <w:lvlText w:val="•"/>
      <w:lvlJc w:val="left"/>
      <w:pPr>
        <w:ind w:left="1552" w:hanging="322"/>
      </w:pPr>
      <w:rPr>
        <w:rFonts w:hint="default"/>
        <w:lang w:val="ru-RU" w:eastAsia="en-US" w:bidi="ar-SA"/>
      </w:rPr>
    </w:lvl>
    <w:lvl w:ilvl="2" w:tplc="B412CDD0">
      <w:numFmt w:val="bullet"/>
      <w:lvlText w:val="•"/>
      <w:lvlJc w:val="left"/>
      <w:pPr>
        <w:ind w:left="2545" w:hanging="322"/>
      </w:pPr>
      <w:rPr>
        <w:rFonts w:hint="default"/>
        <w:lang w:val="ru-RU" w:eastAsia="en-US" w:bidi="ar-SA"/>
      </w:rPr>
    </w:lvl>
    <w:lvl w:ilvl="3" w:tplc="4426E942">
      <w:numFmt w:val="bullet"/>
      <w:lvlText w:val="•"/>
      <w:lvlJc w:val="left"/>
      <w:pPr>
        <w:ind w:left="3538" w:hanging="322"/>
      </w:pPr>
      <w:rPr>
        <w:rFonts w:hint="default"/>
        <w:lang w:val="ru-RU" w:eastAsia="en-US" w:bidi="ar-SA"/>
      </w:rPr>
    </w:lvl>
    <w:lvl w:ilvl="4" w:tplc="0A90B610">
      <w:numFmt w:val="bullet"/>
      <w:lvlText w:val="•"/>
      <w:lvlJc w:val="left"/>
      <w:pPr>
        <w:ind w:left="4531" w:hanging="322"/>
      </w:pPr>
      <w:rPr>
        <w:rFonts w:hint="default"/>
        <w:lang w:val="ru-RU" w:eastAsia="en-US" w:bidi="ar-SA"/>
      </w:rPr>
    </w:lvl>
    <w:lvl w:ilvl="5" w:tplc="37B209EA">
      <w:numFmt w:val="bullet"/>
      <w:lvlText w:val="•"/>
      <w:lvlJc w:val="left"/>
      <w:pPr>
        <w:ind w:left="5524" w:hanging="322"/>
      </w:pPr>
      <w:rPr>
        <w:rFonts w:hint="default"/>
        <w:lang w:val="ru-RU" w:eastAsia="en-US" w:bidi="ar-SA"/>
      </w:rPr>
    </w:lvl>
    <w:lvl w:ilvl="6" w:tplc="B02CF3F0">
      <w:numFmt w:val="bullet"/>
      <w:lvlText w:val="•"/>
      <w:lvlJc w:val="left"/>
      <w:pPr>
        <w:ind w:left="6516" w:hanging="322"/>
      </w:pPr>
      <w:rPr>
        <w:rFonts w:hint="default"/>
        <w:lang w:val="ru-RU" w:eastAsia="en-US" w:bidi="ar-SA"/>
      </w:rPr>
    </w:lvl>
    <w:lvl w:ilvl="7" w:tplc="DA78C5C6">
      <w:numFmt w:val="bullet"/>
      <w:lvlText w:val="•"/>
      <w:lvlJc w:val="left"/>
      <w:pPr>
        <w:ind w:left="7509" w:hanging="322"/>
      </w:pPr>
      <w:rPr>
        <w:rFonts w:hint="default"/>
        <w:lang w:val="ru-RU" w:eastAsia="en-US" w:bidi="ar-SA"/>
      </w:rPr>
    </w:lvl>
    <w:lvl w:ilvl="8" w:tplc="BEE254A0">
      <w:numFmt w:val="bullet"/>
      <w:lvlText w:val="•"/>
      <w:lvlJc w:val="left"/>
      <w:pPr>
        <w:ind w:left="8502" w:hanging="322"/>
      </w:pPr>
      <w:rPr>
        <w:rFonts w:hint="default"/>
        <w:lang w:val="ru-RU" w:eastAsia="en-US" w:bidi="ar-SA"/>
      </w:rPr>
    </w:lvl>
  </w:abstractNum>
  <w:abstractNum w:abstractNumId="8" w15:restartNumberingAfterBreak="0">
    <w:nsid w:val="4FDF7363"/>
    <w:multiLevelType w:val="hybridMultilevel"/>
    <w:tmpl w:val="8B1667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8D5F23"/>
    <w:multiLevelType w:val="hybridMultilevel"/>
    <w:tmpl w:val="2F7626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8263665">
    <w:abstractNumId w:val="2"/>
  </w:num>
  <w:num w:numId="2" w16cid:durableId="1329405759">
    <w:abstractNumId w:val="3"/>
  </w:num>
  <w:num w:numId="3" w16cid:durableId="1931697728">
    <w:abstractNumId w:val="0"/>
  </w:num>
  <w:num w:numId="4" w16cid:durableId="2095860744">
    <w:abstractNumId w:val="4"/>
  </w:num>
  <w:num w:numId="5" w16cid:durableId="719403949">
    <w:abstractNumId w:val="9"/>
  </w:num>
  <w:num w:numId="6" w16cid:durableId="105858033">
    <w:abstractNumId w:val="8"/>
  </w:num>
  <w:num w:numId="7" w16cid:durableId="4642113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746656561">
    <w:abstractNumId w:val="5"/>
    <w:lvlOverride w:ilvl="0">
      <w:startOverride w:val="30"/>
    </w:lvlOverride>
    <w:lvlOverride w:ilvl="1">
      <w:startOverride w:val="1"/>
    </w:lvlOverride>
    <w:lvlOverride w:ilvl="2">
      <w:startOverride w:val="1"/>
    </w:lvlOverride>
    <w:lvlOverride w:ilvl="3"/>
    <w:lvlOverride w:ilvl="4"/>
    <w:lvlOverride w:ilvl="5"/>
    <w:lvlOverride w:ilvl="6"/>
    <w:lvlOverride w:ilvl="7"/>
    <w:lvlOverride w:ilvl="8"/>
  </w:num>
  <w:num w:numId="9" w16cid:durableId="247159143">
    <w:abstractNumId w:val="7"/>
  </w:num>
  <w:num w:numId="10" w16cid:durableId="1126897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3F"/>
    <w:rsid w:val="000C3808"/>
    <w:rsid w:val="001479AE"/>
    <w:rsid w:val="00171C7C"/>
    <w:rsid w:val="00175520"/>
    <w:rsid w:val="00193177"/>
    <w:rsid w:val="001F1263"/>
    <w:rsid w:val="00252252"/>
    <w:rsid w:val="002B0162"/>
    <w:rsid w:val="002D1DBF"/>
    <w:rsid w:val="003A7A3F"/>
    <w:rsid w:val="004E626A"/>
    <w:rsid w:val="00517029"/>
    <w:rsid w:val="0068346F"/>
    <w:rsid w:val="007B2A9F"/>
    <w:rsid w:val="00846DFE"/>
    <w:rsid w:val="0097091F"/>
    <w:rsid w:val="009A3E41"/>
    <w:rsid w:val="009C0A71"/>
    <w:rsid w:val="009C2979"/>
    <w:rsid w:val="009C53BD"/>
    <w:rsid w:val="00A010AF"/>
    <w:rsid w:val="00B40E87"/>
    <w:rsid w:val="00B62B56"/>
    <w:rsid w:val="00B95775"/>
    <w:rsid w:val="00BB1DCC"/>
    <w:rsid w:val="00BF31C9"/>
    <w:rsid w:val="00C14F0F"/>
    <w:rsid w:val="00C4453F"/>
    <w:rsid w:val="00C45499"/>
    <w:rsid w:val="00C65D17"/>
    <w:rsid w:val="00CA6296"/>
    <w:rsid w:val="00CD4BF5"/>
    <w:rsid w:val="00CE7883"/>
    <w:rsid w:val="00D47446"/>
    <w:rsid w:val="00D52AF6"/>
    <w:rsid w:val="00D80BA4"/>
    <w:rsid w:val="00D875B2"/>
    <w:rsid w:val="00DD51AA"/>
    <w:rsid w:val="00E00E44"/>
    <w:rsid w:val="00E23D65"/>
    <w:rsid w:val="00E52E06"/>
    <w:rsid w:val="00E95C8C"/>
    <w:rsid w:val="00EB3F0F"/>
    <w:rsid w:val="00F17AB2"/>
    <w:rsid w:val="00F41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11DE"/>
  <w15:docId w15:val="{852EC2B2-561A-49B6-B40B-2F1E749E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A3F"/>
  </w:style>
  <w:style w:type="paragraph" w:styleId="2">
    <w:name w:val="heading 2"/>
    <w:basedOn w:val="a"/>
    <w:link w:val="20"/>
    <w:uiPriority w:val="9"/>
    <w:unhideWhenUsed/>
    <w:qFormat/>
    <w:rsid w:val="00171C7C"/>
    <w:pPr>
      <w:widowControl w:val="0"/>
      <w:autoSpaceDE w:val="0"/>
      <w:autoSpaceDN w:val="0"/>
      <w:spacing w:after="0" w:line="240" w:lineRule="auto"/>
      <w:ind w:left="7" w:right="21"/>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7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3A7A3F"/>
  </w:style>
  <w:style w:type="paragraph" w:customStyle="1" w:styleId="17">
    <w:name w:val="17"/>
    <w:basedOn w:val="a"/>
    <w:rsid w:val="003A7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A6296"/>
    <w:rPr>
      <w:color w:val="0000FF"/>
      <w:u w:val="single"/>
    </w:rPr>
  </w:style>
  <w:style w:type="paragraph" w:styleId="a5">
    <w:name w:val="List Paragraph"/>
    <w:basedOn w:val="a"/>
    <w:uiPriority w:val="1"/>
    <w:qFormat/>
    <w:rsid w:val="00CA6296"/>
    <w:pPr>
      <w:ind w:left="720"/>
      <w:contextualSpacing/>
    </w:pPr>
  </w:style>
  <w:style w:type="character" w:customStyle="1" w:styleId="20">
    <w:name w:val="Заголовок 2 Знак"/>
    <w:basedOn w:val="a0"/>
    <w:link w:val="2"/>
    <w:uiPriority w:val="9"/>
    <w:rsid w:val="00171C7C"/>
    <w:rPr>
      <w:rFonts w:ascii="Times New Roman" w:eastAsia="Times New Roman" w:hAnsi="Times New Roman" w:cs="Times New Roman"/>
      <w:b/>
      <w:bCs/>
      <w:sz w:val="24"/>
      <w:szCs w:val="24"/>
    </w:rPr>
  </w:style>
  <w:style w:type="paragraph" w:styleId="a6">
    <w:name w:val="Body Text"/>
    <w:basedOn w:val="a"/>
    <w:link w:val="a7"/>
    <w:uiPriority w:val="1"/>
    <w:unhideWhenUsed/>
    <w:qFormat/>
    <w:rsid w:val="00171C7C"/>
    <w:pPr>
      <w:widowControl w:val="0"/>
      <w:autoSpaceDE w:val="0"/>
      <w:autoSpaceDN w:val="0"/>
      <w:spacing w:after="0" w:line="240" w:lineRule="auto"/>
      <w:ind w:left="141" w:firstLine="566"/>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171C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199981">
      <w:bodyDiv w:val="1"/>
      <w:marLeft w:val="0"/>
      <w:marRight w:val="0"/>
      <w:marTop w:val="0"/>
      <w:marBottom w:val="0"/>
      <w:divBdr>
        <w:top w:val="none" w:sz="0" w:space="0" w:color="auto"/>
        <w:left w:val="none" w:sz="0" w:space="0" w:color="auto"/>
        <w:bottom w:val="none" w:sz="0" w:space="0" w:color="auto"/>
        <w:right w:val="none" w:sz="0" w:space="0" w:color="auto"/>
      </w:divBdr>
    </w:div>
    <w:div w:id="1511724758">
      <w:bodyDiv w:val="1"/>
      <w:marLeft w:val="0"/>
      <w:marRight w:val="0"/>
      <w:marTop w:val="0"/>
      <w:marBottom w:val="0"/>
      <w:divBdr>
        <w:top w:val="none" w:sz="0" w:space="0" w:color="auto"/>
        <w:left w:val="none" w:sz="0" w:space="0" w:color="auto"/>
        <w:bottom w:val="none" w:sz="0" w:space="0" w:color="auto"/>
        <w:right w:val="none" w:sz="0" w:space="0" w:color="auto"/>
      </w:divBdr>
    </w:div>
    <w:div w:id="1989049911">
      <w:bodyDiv w:val="1"/>
      <w:marLeft w:val="0"/>
      <w:marRight w:val="0"/>
      <w:marTop w:val="0"/>
      <w:marBottom w:val="0"/>
      <w:divBdr>
        <w:top w:val="none" w:sz="0" w:space="0" w:color="auto"/>
        <w:left w:val="none" w:sz="0" w:space="0" w:color="auto"/>
        <w:bottom w:val="none" w:sz="0" w:space="0" w:color="auto"/>
        <w:right w:val="none" w:sz="0" w:space="0" w:color="auto"/>
      </w:divBdr>
    </w:div>
    <w:div w:id="20094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3421#l3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mativ.kontur.ru/document?moduleId=1&amp;documentId=493421#l3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normativ.kontur.ru/document?moduleId=1&amp;documentId=493421#l388" TargetMode="External"/><Relationship Id="rId5" Type="http://schemas.openxmlformats.org/officeDocument/2006/relationships/image" Target="media/image1.png"/><Relationship Id="rId10" Type="http://schemas.openxmlformats.org/officeDocument/2006/relationships/hyperlink" Target="https://normativ.kontur.ru/document?moduleId=1&amp;documentId=493421#l105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93421#l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12</Pages>
  <Words>2553</Words>
  <Characters>14554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5</cp:revision>
  <cp:lastPrinted>2025-08-04T13:19:00Z</cp:lastPrinted>
  <dcterms:created xsi:type="dcterms:W3CDTF">2025-08-01T04:40:00Z</dcterms:created>
  <dcterms:modified xsi:type="dcterms:W3CDTF">2025-08-04T13:21:00Z</dcterms:modified>
</cp:coreProperties>
</file>